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128A" w:rsidRDefault="0064128A" w:rsidP="0064128A">
      <w:pPr>
        <w:tabs>
          <w:tab w:val="left" w:pos="692"/>
        </w:tabs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:rsidR="0064128A" w:rsidRDefault="0064128A" w:rsidP="0064128A">
      <w:pPr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乌海市专业技术资格</w:t>
      </w:r>
      <w:r>
        <w:rPr>
          <w:rFonts w:ascii="Times New Roman" w:eastAsia="方正小标宋简体" w:hAnsi="Times New Roman" w:hint="eastAsia"/>
          <w:kern w:val="0"/>
          <w:sz w:val="44"/>
          <w:szCs w:val="44"/>
        </w:rPr>
        <w:t>送</w:t>
      </w:r>
      <w:r>
        <w:rPr>
          <w:rFonts w:ascii="Times New Roman" w:eastAsia="方正小标宋简体" w:hAnsi="Times New Roman"/>
          <w:kern w:val="0"/>
          <w:sz w:val="44"/>
          <w:szCs w:val="44"/>
        </w:rPr>
        <w:t>审经办机构</w:t>
      </w:r>
    </w:p>
    <w:tbl>
      <w:tblPr>
        <w:tblStyle w:val="a5"/>
        <w:tblpPr w:leftFromText="180" w:rightFromText="180" w:vertAnchor="text" w:horzAnchor="page" w:tblpX="1915" w:tblpY="89"/>
        <w:tblOverlap w:val="never"/>
        <w:tblW w:w="8370" w:type="dxa"/>
        <w:tblLayout w:type="fixed"/>
        <w:tblLook w:val="04A0" w:firstRow="1" w:lastRow="0" w:firstColumn="1" w:lastColumn="0" w:noHBand="0" w:noVBand="1"/>
      </w:tblPr>
      <w:tblGrid>
        <w:gridCol w:w="2565"/>
        <w:gridCol w:w="2850"/>
        <w:gridCol w:w="885"/>
        <w:gridCol w:w="1185"/>
        <w:gridCol w:w="885"/>
      </w:tblGrid>
      <w:tr w:rsidR="0064128A" w:rsidTr="00677B04">
        <w:trPr>
          <w:trHeight w:val="416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1"/>
              </w:rPr>
              <w:t>单位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1"/>
              </w:rPr>
              <w:t>系列（专业）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1"/>
              </w:rPr>
              <w:t>姓名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1"/>
              </w:rPr>
              <w:t>办公室电话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1"/>
              </w:rPr>
              <w:t>办公室</w:t>
            </w:r>
          </w:p>
        </w:tc>
      </w:tr>
      <w:tr w:rsidR="0064128A" w:rsidTr="00677B04">
        <w:trPr>
          <w:trHeight w:val="454"/>
        </w:trPr>
        <w:tc>
          <w:tcPr>
            <w:tcW w:w="2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中共乌海市委员会宣传部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新闻、播音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高妮</w:t>
            </w:r>
            <w:proofErr w:type="gramEnd"/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8991659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1008</w:t>
            </w:r>
          </w:p>
        </w:tc>
      </w:tr>
      <w:tr w:rsidR="0064128A" w:rsidTr="00677B04">
        <w:trPr>
          <w:trHeight w:val="454"/>
        </w:trPr>
        <w:tc>
          <w:tcPr>
            <w:tcW w:w="2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乌海市教育局 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中小学教师、中等职业学校教师、基层中小学教师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张晓娟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8991949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405</w:t>
            </w:r>
          </w:p>
        </w:tc>
      </w:tr>
      <w:tr w:rsidR="0064128A" w:rsidTr="00677B04">
        <w:trPr>
          <w:trHeight w:val="454"/>
        </w:trPr>
        <w:tc>
          <w:tcPr>
            <w:tcW w:w="2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乌海市财政局 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会计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高云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2022599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1705</w:t>
            </w:r>
          </w:p>
        </w:tc>
      </w:tr>
      <w:tr w:rsidR="0064128A" w:rsidTr="00677B04">
        <w:trPr>
          <w:trHeight w:val="391"/>
        </w:trPr>
        <w:tc>
          <w:tcPr>
            <w:tcW w:w="2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乌海市市场监督管理局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计量、标准化、质量、特种设备工程、药学、基层药学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魏蓉</w:t>
            </w:r>
            <w:proofErr w:type="gramEnd"/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3156849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605</w:t>
            </w:r>
          </w:p>
        </w:tc>
      </w:tr>
      <w:tr w:rsidR="0064128A" w:rsidTr="00677B04">
        <w:trPr>
          <w:trHeight w:val="454"/>
        </w:trPr>
        <w:tc>
          <w:tcPr>
            <w:tcW w:w="2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乌海市交通运输局 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公路、汽运、轨道交通工程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南敏</w:t>
            </w: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敏</w:t>
            </w:r>
            <w:proofErr w:type="gramEnd"/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2052162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814</w:t>
            </w:r>
          </w:p>
        </w:tc>
      </w:tr>
      <w:tr w:rsidR="0064128A" w:rsidTr="00677B04">
        <w:trPr>
          <w:trHeight w:val="454"/>
        </w:trPr>
        <w:tc>
          <w:tcPr>
            <w:tcW w:w="2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乌海市农牧局 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农牧业、基层农牧业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张竞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8992153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447</w:t>
            </w:r>
          </w:p>
        </w:tc>
      </w:tr>
      <w:tr w:rsidR="0064128A" w:rsidTr="00677B04">
        <w:trPr>
          <w:trHeight w:val="391"/>
        </w:trPr>
        <w:tc>
          <w:tcPr>
            <w:tcW w:w="2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乌海市住房和城乡建设局 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建设工程、建筑材料工程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赵圆</w:t>
            </w:r>
            <w:proofErr w:type="gramEnd"/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6987782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315</w:t>
            </w:r>
          </w:p>
        </w:tc>
      </w:tr>
      <w:tr w:rsidR="0064128A" w:rsidTr="00677B04">
        <w:trPr>
          <w:trHeight w:val="454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乌海市卫生健康委员会 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卫生、基层卫生（</w:t>
            </w: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除基层</w:t>
            </w:r>
            <w:proofErr w:type="gramEnd"/>
            <w:r>
              <w:rPr>
                <w:rFonts w:ascii="仿宋" w:eastAsia="仿宋" w:hAnsi="仿宋" w:cs="仿宋" w:hint="eastAsia"/>
                <w:sz w:val="21"/>
                <w:szCs w:val="21"/>
              </w:rPr>
              <w:t>药学外）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李星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8992280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507</w:t>
            </w:r>
          </w:p>
        </w:tc>
      </w:tr>
      <w:tr w:rsidR="0064128A" w:rsidTr="00677B04">
        <w:trPr>
          <w:trHeight w:val="1051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乌海市文体旅游广电局  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艺术、图书、文博、群众文化、文学创作、体育教练、工艺美术、展览、美术、书法、摄影、基层文博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亢卓玲</w:t>
            </w:r>
            <w:proofErr w:type="gramEnd"/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8992230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  <w:p w:rsidR="0064128A" w:rsidRDefault="0064128A" w:rsidP="00677B04">
            <w:pPr>
              <w:jc w:val="center"/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641</w:t>
            </w:r>
          </w:p>
        </w:tc>
      </w:tr>
      <w:tr w:rsidR="0064128A" w:rsidTr="00677B04">
        <w:trPr>
          <w:trHeight w:val="369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乌海市生态环境局 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生态环境工程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张丽红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2011992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418</w:t>
            </w:r>
          </w:p>
        </w:tc>
      </w:tr>
      <w:tr w:rsidR="0064128A" w:rsidTr="00677B04">
        <w:trPr>
          <w:trHeight w:val="416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乌海市自然资源局 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地质工程、测绘工程、林草工程、国土空间规划工程、林业科研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穆长利</w:t>
            </w:r>
            <w:proofErr w:type="gramEnd"/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6992013 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209</w:t>
            </w:r>
          </w:p>
        </w:tc>
      </w:tr>
      <w:tr w:rsidR="0064128A" w:rsidTr="00677B04">
        <w:trPr>
          <w:trHeight w:val="386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乌海市水</w:t>
            </w: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务</w:t>
            </w:r>
            <w:proofErr w:type="gramEnd"/>
            <w:r>
              <w:rPr>
                <w:rFonts w:ascii="仿宋" w:eastAsia="仿宋" w:hAnsi="仿宋" w:cs="仿宋" w:hint="eastAsia"/>
                <w:sz w:val="21"/>
                <w:szCs w:val="21"/>
              </w:rPr>
              <w:t>局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水利工程、基层水利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王亚妮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6990851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301</w:t>
            </w:r>
          </w:p>
        </w:tc>
      </w:tr>
      <w:tr w:rsidR="0064128A" w:rsidTr="00677B04">
        <w:trPr>
          <w:trHeight w:val="386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  <w:highlight w:val="red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乌海市国有资产监督管理委员会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机械工程、化工工程、冶金工程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马成龙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3995884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407</w:t>
            </w:r>
          </w:p>
        </w:tc>
      </w:tr>
      <w:tr w:rsidR="0064128A" w:rsidTr="00677B04">
        <w:trPr>
          <w:trHeight w:val="386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乌海市档案史志馆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档案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李玥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2044430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204</w:t>
            </w:r>
          </w:p>
        </w:tc>
      </w:tr>
      <w:tr w:rsidR="0064128A" w:rsidTr="00677B04">
        <w:trPr>
          <w:trHeight w:val="386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  <w:highlight w:val="red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乌海市工业和信息化局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纺织工程、轻工工程、电子工程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樊宏图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3959179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323</w:t>
            </w:r>
          </w:p>
        </w:tc>
      </w:tr>
      <w:tr w:rsidR="0064128A" w:rsidTr="00677B04">
        <w:trPr>
          <w:trHeight w:val="386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乌海</w:t>
            </w: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市委网信办</w:t>
            </w:r>
            <w:proofErr w:type="gramEnd"/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网信工程</w:t>
            </w:r>
            <w:proofErr w:type="gramEnd"/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袁媛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8991809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634</w:t>
            </w:r>
          </w:p>
        </w:tc>
      </w:tr>
      <w:tr w:rsidR="0064128A" w:rsidTr="00677B04">
        <w:trPr>
          <w:trHeight w:val="386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乌海市司法局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律师、公证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陈</w:t>
            </w: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浩</w:t>
            </w:r>
            <w:proofErr w:type="gramEnd"/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8992123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307</w:t>
            </w:r>
          </w:p>
        </w:tc>
      </w:tr>
      <w:tr w:rsidR="0064128A" w:rsidTr="00677B04">
        <w:trPr>
          <w:trHeight w:val="644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214FC9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乌</w:t>
            </w:r>
            <w:r w:rsidR="0064128A">
              <w:rPr>
                <w:rFonts w:ascii="仿宋" w:eastAsia="仿宋" w:hAnsi="仿宋" w:cs="仿宋" w:hint="eastAsia"/>
                <w:sz w:val="21"/>
                <w:szCs w:val="21"/>
              </w:rPr>
              <w:t>海市民族事务委员会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蒙语翻译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呼和巴雅尔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8992036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727</w:t>
            </w:r>
          </w:p>
        </w:tc>
      </w:tr>
      <w:tr w:rsidR="0064128A" w:rsidTr="00677B04">
        <w:trPr>
          <w:trHeight w:val="746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lastRenderedPageBreak/>
              <w:t xml:space="preserve">乌海市人力资源和社会保障局 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经济、电力工程、快递工程、文艺评论、广告创作、社会科学研究等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范慧芳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rPr>
                <w:rFonts w:ascii="仿宋" w:eastAsia="仿宋" w:hAnsi="仿宋" w:cs="仿宋"/>
                <w:szCs w:val="21"/>
              </w:rPr>
            </w:pPr>
          </w:p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3158019</w:t>
            </w:r>
          </w:p>
          <w:p w:rsidR="0064128A" w:rsidRDefault="0064128A" w:rsidP="00677B04">
            <w:pPr>
              <w:widowControl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2"/>
                <w:sz w:val="21"/>
                <w:szCs w:val="21"/>
              </w:rPr>
              <w:t>616</w:t>
            </w:r>
          </w:p>
        </w:tc>
      </w:tr>
      <w:tr w:rsidR="0064128A" w:rsidTr="00677B04">
        <w:trPr>
          <w:trHeight w:val="653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海勃湾区人力资源和社会保障局</w:t>
            </w:r>
          </w:p>
        </w:tc>
        <w:tc>
          <w:tcPr>
            <w:tcW w:w="2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按属地管理原则接收各系列材料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李玥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2059589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110</w:t>
            </w:r>
          </w:p>
        </w:tc>
      </w:tr>
      <w:tr w:rsidR="0064128A" w:rsidTr="00677B04">
        <w:trPr>
          <w:trHeight w:val="653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海南区人力资源和社会保障局</w:t>
            </w:r>
          </w:p>
        </w:tc>
        <w:tc>
          <w:tcPr>
            <w:tcW w:w="28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娜</w:t>
            </w:r>
            <w:proofErr w:type="gramEnd"/>
            <w:r>
              <w:rPr>
                <w:rFonts w:ascii="仿宋" w:eastAsia="仿宋" w:hAnsi="仿宋" w:cs="仿宋" w:hint="eastAsia"/>
                <w:sz w:val="21"/>
                <w:szCs w:val="21"/>
              </w:rPr>
              <w:t>仁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4022503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305</w:t>
            </w:r>
          </w:p>
        </w:tc>
      </w:tr>
      <w:tr w:rsidR="0064128A" w:rsidTr="00677B04">
        <w:trPr>
          <w:trHeight w:val="548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乌达区人力资源和社会保障局</w:t>
            </w:r>
          </w:p>
        </w:tc>
        <w:tc>
          <w:tcPr>
            <w:tcW w:w="28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王秀英</w:t>
            </w:r>
          </w:p>
        </w:tc>
        <w:tc>
          <w:tcPr>
            <w:tcW w:w="11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3666221</w:t>
            </w:r>
          </w:p>
        </w:tc>
        <w:tc>
          <w:tcPr>
            <w:tcW w:w="885" w:type="dxa"/>
            <w:vAlign w:val="center"/>
          </w:tcPr>
          <w:p w:rsidR="0064128A" w:rsidRDefault="0064128A" w:rsidP="00677B04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310</w:t>
            </w:r>
          </w:p>
        </w:tc>
      </w:tr>
    </w:tbl>
    <w:p w:rsidR="001B2DA4" w:rsidRPr="0064128A" w:rsidRDefault="001B2DA4" w:rsidP="0064128A"/>
    <w:sectPr w:rsidR="001B2DA4" w:rsidRPr="0064128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00F51" w:rsidRDefault="00200F51">
      <w:r>
        <w:separator/>
      </w:r>
    </w:p>
  </w:endnote>
  <w:endnote w:type="continuationSeparator" w:id="0">
    <w:p w:rsidR="00200F51" w:rsidRDefault="00200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4128A" w:rsidRDefault="0064128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798A6A" wp14:editId="79BFDA7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4128A" w:rsidRDefault="0064128A">
                          <w:pPr>
                            <w:pStyle w:val="a3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798A6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:rsidR="0064128A" w:rsidRDefault="0064128A">
                    <w:pPr>
                      <w:pStyle w:val="a3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00F51" w:rsidRDefault="00200F51">
      <w:r>
        <w:separator/>
      </w:r>
    </w:p>
  </w:footnote>
  <w:footnote w:type="continuationSeparator" w:id="0">
    <w:p w:rsidR="00200F51" w:rsidRDefault="00200F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DA4"/>
    <w:rsid w:val="001B2DA4"/>
    <w:rsid w:val="00200F51"/>
    <w:rsid w:val="00214FC9"/>
    <w:rsid w:val="0064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CF435"/>
  <w15:chartTrackingRefBased/>
  <w15:docId w15:val="{389D43B2-EF3F-477A-BBC5-D491F91F4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DA4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64128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64128A"/>
    <w:rPr>
      <w:sz w:val="18"/>
      <w:szCs w:val="24"/>
      <w14:ligatures w14:val="none"/>
    </w:rPr>
  </w:style>
  <w:style w:type="table" w:styleId="a5">
    <w:name w:val="Table Grid"/>
    <w:basedOn w:val="a1"/>
    <w:uiPriority w:val="59"/>
    <w:qFormat/>
    <w:rsid w:val="0064128A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乌海人社局收发员</dc:creator>
  <cp:keywords/>
  <dc:description/>
  <cp:lastModifiedBy>乌海人社局收发员</cp:lastModifiedBy>
  <cp:revision>3</cp:revision>
  <dcterms:created xsi:type="dcterms:W3CDTF">2023-05-11T10:40:00Z</dcterms:created>
  <dcterms:modified xsi:type="dcterms:W3CDTF">2023-05-12T07:00:00Z</dcterms:modified>
</cp:coreProperties>
</file>