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2-1</w:t>
      </w:r>
    </w:p>
    <w:p>
      <w:pPr>
        <w:snapToGrid w:val="0"/>
        <w:spacing w:line="660" w:lineRule="exact"/>
        <w:jc w:val="center"/>
        <w:rPr>
          <w:rFonts w:hint="eastAsia" w:ascii="FreeSerif" w:hAnsi="FreeSerif" w:eastAsia="方正小标宋简体" w:cs="FreeSerif"/>
          <w:color w:val="auto"/>
          <w:spacing w:val="-18"/>
          <w:sz w:val="52"/>
          <w:szCs w:val="52"/>
        </w:rPr>
      </w:pPr>
    </w:p>
    <w:p>
      <w:pPr>
        <w:snapToGrid w:val="0"/>
        <w:spacing w:line="660" w:lineRule="exact"/>
        <w:jc w:val="center"/>
        <w:rPr>
          <w:rFonts w:ascii="FreeSerif" w:hAnsi="FreeSerif" w:eastAsia="方正小标宋简体" w:cs="FreeSerif"/>
          <w:color w:val="auto"/>
          <w:spacing w:val="-18"/>
          <w:sz w:val="52"/>
          <w:szCs w:val="52"/>
        </w:rPr>
      </w:pPr>
      <w:r>
        <w:rPr>
          <w:rFonts w:hint="eastAsia" w:ascii="FreeSerif" w:hAnsi="FreeSerif" w:eastAsia="方正小标宋简体" w:cs="FreeSerif"/>
          <w:color w:val="auto"/>
          <w:spacing w:val="-18"/>
          <w:sz w:val="52"/>
          <w:szCs w:val="52"/>
          <w:lang w:eastAsia="zh-CN"/>
        </w:rPr>
        <w:t>乌海市</w:t>
      </w:r>
      <w:r>
        <w:rPr>
          <w:rFonts w:hint="eastAsia" w:ascii="FreeSerif" w:hAnsi="FreeSerif" w:eastAsia="方正小标宋简体" w:cs="FreeSerif"/>
          <w:color w:val="auto"/>
          <w:spacing w:val="-18"/>
          <w:sz w:val="52"/>
          <w:szCs w:val="52"/>
        </w:rPr>
        <w:t>高技能人才培训基地</w:t>
      </w:r>
    </w:p>
    <w:p>
      <w:pPr>
        <w:snapToGrid w:val="0"/>
        <w:spacing w:line="660" w:lineRule="exact"/>
        <w:jc w:val="center"/>
        <w:rPr>
          <w:rFonts w:ascii="FreeSerif" w:hAnsi="FreeSerif" w:eastAsia="方正小标宋简体" w:cs="FreeSerif"/>
          <w:color w:val="auto"/>
          <w:sz w:val="52"/>
          <w:szCs w:val="52"/>
        </w:rPr>
      </w:pPr>
      <w:r>
        <w:rPr>
          <w:rFonts w:hint="eastAsia" w:ascii="FreeSerif" w:hAnsi="FreeSerif" w:eastAsia="方正小标宋简体" w:cs="FreeSerif"/>
          <w:color w:val="auto"/>
          <w:sz w:val="52"/>
          <w:szCs w:val="52"/>
        </w:rPr>
        <w:t>建设项目申报书</w:t>
      </w:r>
    </w:p>
    <w:p>
      <w:pPr>
        <w:spacing w:line="360" w:lineRule="auto"/>
        <w:rPr>
          <w:rFonts w:ascii="FreeSerif" w:hAnsi="FreeSerif" w:eastAsia="黑体" w:cs="FreeSerif"/>
          <w:color w:val="auto"/>
          <w:sz w:val="44"/>
          <w:szCs w:val="44"/>
        </w:rPr>
      </w:pPr>
    </w:p>
    <w:p>
      <w:pPr>
        <w:spacing w:line="360" w:lineRule="auto"/>
        <w:rPr>
          <w:rFonts w:ascii="FreeSerif" w:hAnsi="FreeSerif" w:eastAsia="黑体" w:cs="FreeSerif"/>
          <w:color w:val="auto"/>
          <w:sz w:val="28"/>
        </w:rPr>
      </w:pPr>
    </w:p>
    <w:p>
      <w:pPr>
        <w:spacing w:line="360" w:lineRule="auto"/>
        <w:rPr>
          <w:rFonts w:ascii="FreeSerif" w:hAnsi="FreeSerif" w:eastAsia="黑体" w:cs="FreeSerif"/>
          <w:color w:val="auto"/>
          <w:sz w:val="28"/>
        </w:rPr>
      </w:pPr>
    </w:p>
    <w:p>
      <w:pPr>
        <w:spacing w:before="240" w:beforeLines="0"/>
        <w:jc w:val="center"/>
        <w:rPr>
          <w:rFonts w:hint="eastAsia" w:eastAsia="仿宋_GB2312"/>
          <w:sz w:val="36"/>
        </w:rPr>
      </w:pPr>
      <w:r>
        <w:rPr>
          <w:rFonts w:hint="default"/>
          <w:sz w:val="36"/>
          <w:lang w:val="en"/>
        </w:rPr>
        <w:t xml:space="preserve">   </w:t>
      </w:r>
      <w:r>
        <w:rPr>
          <w:rFonts w:hint="eastAsia" w:eastAsia="仿宋_GB2312"/>
          <w:sz w:val="36"/>
        </w:rPr>
        <w:t>项目单位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  <w:r>
        <w:rPr>
          <w:rFonts w:hint="eastAsia" w:eastAsia="仿宋_GB2312"/>
          <w:sz w:val="36"/>
        </w:rPr>
        <w:t>（公章）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  <w:u w:val="single"/>
        </w:rPr>
      </w:pPr>
      <w:r>
        <w:rPr>
          <w:rFonts w:hint="default" w:eastAsia="仿宋_GB2312"/>
          <w:sz w:val="36"/>
        </w:rPr>
        <w:t>申报专业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980" w:firstLineChars="350"/>
        <w:textAlignment w:val="auto"/>
        <w:rPr>
          <w:rFonts w:hint="default" w:eastAsia="仿宋_GB2312"/>
          <w:sz w:val="36"/>
        </w:rPr>
      </w:pPr>
      <w:r>
        <w:rPr>
          <w:rFonts w:hint="default" w:eastAsia="仿宋_GB2312"/>
          <w:sz w:val="28"/>
          <w:szCs w:val="28"/>
          <w:u w:val="none"/>
        </w:rPr>
        <w:t>（职业工种）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</w:rPr>
      </w:pPr>
      <w:r>
        <w:rPr>
          <w:rFonts w:hint="eastAsia" w:eastAsia="仿宋_GB2312"/>
          <w:sz w:val="36"/>
        </w:rPr>
        <w:t>主管单位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  <w:r>
        <w:rPr>
          <w:rFonts w:hint="eastAsia" w:eastAsia="仿宋_GB2312"/>
          <w:sz w:val="36"/>
        </w:rPr>
        <w:t>（公章）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  <w:u w:val="single"/>
        </w:rPr>
      </w:pPr>
      <w:r>
        <w:rPr>
          <w:rFonts w:hint="eastAsia" w:eastAsia="仿宋_GB2312"/>
          <w:sz w:val="36"/>
        </w:rPr>
        <w:t>填 报 人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  <w:u w:val="single"/>
        </w:rPr>
      </w:pPr>
      <w:r>
        <w:rPr>
          <w:rFonts w:hint="eastAsia" w:eastAsia="仿宋_GB2312"/>
          <w:sz w:val="36"/>
        </w:rPr>
        <w:t>填报时间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spacing w:line="360" w:lineRule="auto"/>
        <w:rPr>
          <w:rFonts w:ascii="FreeSerif" w:hAnsi="FreeSerif" w:eastAsia="黑体" w:cs="FreeSerif"/>
          <w:color w:val="auto"/>
          <w:sz w:val="24"/>
        </w:rPr>
      </w:pPr>
    </w:p>
    <w:p>
      <w:pPr>
        <w:spacing w:line="360" w:lineRule="auto"/>
        <w:rPr>
          <w:rFonts w:ascii="FreeSerif" w:hAnsi="FreeSerif" w:eastAsia="黑体" w:cs="FreeSerif"/>
          <w:color w:val="auto"/>
          <w:sz w:val="24"/>
        </w:rPr>
      </w:pPr>
    </w:p>
    <w:p>
      <w:pPr>
        <w:spacing w:line="360" w:lineRule="auto"/>
        <w:rPr>
          <w:rFonts w:ascii="FreeSerif" w:hAnsi="FreeSerif" w:eastAsia="黑体" w:cs="FreeSerif"/>
          <w:color w:val="auto"/>
          <w:sz w:val="24"/>
        </w:rPr>
      </w:pPr>
    </w:p>
    <w:p>
      <w:pPr>
        <w:spacing w:line="360" w:lineRule="auto"/>
        <w:rPr>
          <w:rFonts w:ascii="FreeSerif" w:hAnsi="FreeSerif" w:eastAsia="黑体" w:cs="FreeSerif"/>
          <w:color w:val="auto"/>
          <w:sz w:val="24"/>
        </w:rPr>
      </w:pPr>
    </w:p>
    <w:p>
      <w:pPr>
        <w:spacing w:line="360" w:lineRule="exact"/>
        <w:jc w:val="center"/>
        <w:outlineLvl w:val="0"/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</w:pP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乌海市</w:t>
      </w:r>
      <w:r>
        <w:rPr>
          <w:rFonts w:hint="eastAsia" w:ascii="FreeSerif" w:hAnsi="FreeSerif" w:eastAsia="黑体" w:cs="FreeSerif"/>
          <w:color w:val="auto"/>
          <w:sz w:val="32"/>
          <w:szCs w:val="32"/>
        </w:rPr>
        <w:t>人力资源和社会保障</w:t>
      </w: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局</w:t>
      </w:r>
    </w:p>
    <w:p>
      <w:pPr>
        <w:spacing w:line="360" w:lineRule="exact"/>
        <w:jc w:val="center"/>
        <w:outlineLvl w:val="0"/>
        <w:rPr>
          <w:rFonts w:ascii="FreeSerif" w:hAnsi="FreeSerif" w:eastAsia="黑体" w:cs="FreeSerif"/>
          <w:color w:val="auto"/>
          <w:sz w:val="32"/>
          <w:szCs w:val="32"/>
        </w:rPr>
      </w:pPr>
      <w:r>
        <w:rPr>
          <w:rFonts w:ascii="FreeSerif" w:hAnsi="FreeSerif" w:eastAsia="黑体" w:cs="FreeSerif"/>
          <w:color w:val="auto"/>
          <w:sz w:val="32"/>
        </w:rPr>
        <w:t xml:space="preserve">                                   制</w:t>
      </w:r>
    </w:p>
    <w:p>
      <w:pPr>
        <w:spacing w:line="360" w:lineRule="exact"/>
        <w:jc w:val="center"/>
        <w:outlineLvl w:val="0"/>
        <w:rPr>
          <w:rFonts w:ascii="FreeSerif" w:hAnsi="FreeSerif" w:eastAsia="黑体" w:cs="FreeSerif"/>
          <w:color w:val="auto"/>
          <w:sz w:val="32"/>
        </w:rPr>
      </w:pP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乌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海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市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reeSerif" w:hAnsi="FreeSerif" w:eastAsia="黑体" w:cs="FreeSerif"/>
          <w:color w:val="auto"/>
          <w:sz w:val="32"/>
          <w:szCs w:val="32"/>
        </w:rPr>
        <w:t>财</w:t>
      </w:r>
      <w:r>
        <w:rPr>
          <w:rFonts w:ascii="FreeSerif" w:hAnsi="FreeSerif" w:eastAsia="黑体" w:cs="FreeSerif"/>
          <w:color w:val="auto"/>
          <w:sz w:val="32"/>
          <w:szCs w:val="32"/>
        </w:rPr>
        <w:t xml:space="preserve">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FreeSerif" w:hAnsi="FreeSerif" w:eastAsia="黑体" w:cs="FreeSerif"/>
          <w:color w:val="auto"/>
          <w:sz w:val="32"/>
          <w:szCs w:val="32"/>
        </w:rPr>
        <w:t xml:space="preserve"> 政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局</w:t>
      </w:r>
      <w:r>
        <w:rPr>
          <w:rFonts w:ascii="FreeSerif" w:hAnsi="FreeSerif" w:eastAsia="黑体" w:cs="FreeSerif"/>
          <w:color w:val="auto"/>
          <w:sz w:val="32"/>
          <w:szCs w:val="32"/>
        </w:rPr>
        <w:t xml:space="preserve">   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color w:val="auto"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color w:val="auto"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color w:val="auto"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</w:rPr>
      </w:pPr>
      <w:r>
        <w:rPr>
          <w:rFonts w:hint="default" w:ascii="Times New Roman" w:hAnsi="Times New Roman" w:eastAsia="黑体" w:cs="Times New Roman"/>
          <w:color w:val="auto"/>
          <w:sz w:val="44"/>
        </w:rPr>
        <w:t>填 写 要 求</w:t>
      </w:r>
    </w:p>
    <w:p>
      <w:pPr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</w:rPr>
      </w:pPr>
    </w:p>
    <w:p>
      <w:pPr>
        <w:pStyle w:val="3"/>
        <w:ind w:left="2" w:leftChars="1"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一、请按照要求，如实填写，仔细核对。</w:t>
      </w:r>
    </w:p>
    <w:p>
      <w:pPr>
        <w:pStyle w:val="3"/>
        <w:ind w:left="2" w:leftChars="1"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二、文字描述要说清时间、内容、结果，抓住重点，叙述简要。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三、此材料请使用A4纸双面印，左侧胶装、白色封面，一式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份连同电子文档一并上报。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四、填写内容的字体为仿宋，字号为小四号，行距为固定值16磅。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五、所填写信息必须准确，所附佐证材料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请单独装订，所提供复印件需由推荐单位认真审核确认后，加盖有效印章。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35"/>
        <w:gridCol w:w="1445"/>
        <w:gridCol w:w="6"/>
        <w:gridCol w:w="1349"/>
        <w:gridCol w:w="42"/>
        <w:gridCol w:w="1524"/>
        <w:gridCol w:w="15"/>
        <w:gridCol w:w="735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项目单位名称</w:t>
            </w:r>
          </w:p>
        </w:tc>
        <w:tc>
          <w:tcPr>
            <w:tcW w:w="303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项目单位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所属地区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5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项目单位通讯信息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5292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3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网址</w:t>
            </w:r>
          </w:p>
        </w:tc>
        <w:tc>
          <w:tcPr>
            <w:tcW w:w="390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法人代表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信息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办公室电话</w:t>
            </w: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账户信息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账号</w:t>
            </w:r>
          </w:p>
        </w:tc>
        <w:tc>
          <w:tcPr>
            <w:tcW w:w="529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开户银行</w:t>
            </w:r>
          </w:p>
        </w:tc>
        <w:tc>
          <w:tcPr>
            <w:tcW w:w="529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1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经营（培训）范围</w:t>
            </w:r>
          </w:p>
        </w:tc>
        <w:tc>
          <w:tcPr>
            <w:tcW w:w="529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1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注册资金（固定资产）</w:t>
            </w:r>
          </w:p>
        </w:tc>
        <w:tc>
          <w:tcPr>
            <w:tcW w:w="529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项目单位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主管部门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529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4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-14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以下栏目企业填写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所属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6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经济类型</w:t>
            </w:r>
          </w:p>
        </w:tc>
        <w:tc>
          <w:tcPr>
            <w:tcW w:w="6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申请建设的职业（工种）及代码</w:t>
            </w:r>
          </w:p>
        </w:tc>
        <w:tc>
          <w:tcPr>
            <w:tcW w:w="6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企业职工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培训情况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（填报近三年总数）</w:t>
            </w: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技能岗位数量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技能岗位鉴定（评价）比例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鉴定（评价）人数占职工总人数比例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岗位职业技能培训数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  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培训经费投入占工资总额比例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项目单位组织竞赛活动次数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参加竞赛人数及占技能岗位比例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  <w:t>人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高技能人才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职工总数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具有高级工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（含）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以上职工总数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取证人数占职工总数比例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高级技师人数占职工总数比例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技师人数占职工总数比例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8"/>
                <w:sz w:val="28"/>
                <w:szCs w:val="28"/>
              </w:rPr>
              <w:t>高级工人数占职工总数比例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4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以下栏目培训机构填写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所属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6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办学类型</w:t>
            </w:r>
          </w:p>
        </w:tc>
        <w:tc>
          <w:tcPr>
            <w:tcW w:w="6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申请建设的职业（工种）及代码</w:t>
            </w:r>
          </w:p>
        </w:tc>
        <w:tc>
          <w:tcPr>
            <w:tcW w:w="6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师资情况</w:t>
            </w: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教师总数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文化理论教师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  <w:lang w:eastAsia="zh-CN"/>
              </w:rPr>
              <w:t>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  <w:lang w:eastAsia="zh-CN"/>
              </w:rPr>
              <w:t>实训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教师数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教师中“一体化”“双师型”教师比例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教师中高级职称比例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每千名学生拥有高级职称教师数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高级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  <w:lang w:eastAsia="zh-CN"/>
              </w:rPr>
              <w:t>（含）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以上实习指导教师和具有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  <w:lang w:eastAsia="zh-CN"/>
              </w:rPr>
              <w:t>高级工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以上职业技能等级水平教师占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  <w:lang w:eastAsia="zh-CN"/>
              </w:rPr>
              <w:t>实训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教师总数比例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兼职教师占教师比例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办学规模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（填报截至申报时间情况）</w:t>
            </w: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在校生人数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生均教学仪器设备资产值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生均实习工位数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近三年学生在各级各类职业技能竞赛中获奖总数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  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学生取得职业技能等级证书数量及占在校生人数比例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  <w:t xml:space="preserve">个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高级工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  <w:lang w:eastAsia="zh-CN"/>
              </w:rPr>
              <w:t>（含）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以上班次学生占在校生比例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毕业生一次就业率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校企合作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（填报截至申报时间情况）</w:t>
            </w: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校企合作企业数量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近三年校企合作培养学生总数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培训情况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（填报近三年总数）</w:t>
            </w: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职业技能培训数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  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高级工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  <w:lang w:eastAsia="zh-CN"/>
              </w:rPr>
              <w:t>（含）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以上水平职业技能培训数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  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高级工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  <w:lang w:eastAsia="zh-CN"/>
              </w:rPr>
              <w:t>（含）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以上水平职业技能培训占职业技能培训比例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sz w:val="28"/>
                <w:szCs w:val="28"/>
              </w:rPr>
              <w:t>其他行业培训人数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  人次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695"/>
        <w:gridCol w:w="1418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2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能力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体系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培训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场所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设施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设备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6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师资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培养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机制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校企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8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其他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方面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9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项目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产出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预期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目标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项目单位意见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主要负责人（签字）（公章）：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</w:t>
            </w:r>
          </w:p>
          <w:p>
            <w:pPr>
              <w:spacing w:line="320" w:lineRule="exact"/>
              <w:ind w:firstLine="4340" w:firstLineChars="155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-US" w:eastAsia="zh-CN"/>
              </w:rPr>
              <w:t>主管部门审核意见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FreeSerif" w:hAnsi="FreeSerif" w:eastAsia="仿宋" w:cs="FreeSerif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FreeSerif" w:hAnsi="FreeSerif" w:eastAsia="仿宋" w:cs="FreeSerif"/>
                <w:color w:val="auto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  <w:t>所在区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人力资源和社会保障局审核意见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年  月  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所在区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财政局审核意见</w:t>
            </w:r>
          </w:p>
        </w:tc>
        <w:tc>
          <w:tcPr>
            <w:tcW w:w="2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5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专家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专家组组长：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专家组成员：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  年  月  日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填写说明：</w:t>
      </w:r>
    </w:p>
    <w:p>
      <w:pPr>
        <w:spacing w:line="32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1.所属类别：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《中华人民共和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国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职业分类大典》（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2022年版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）的大类，非物质文化遗产传承、民间技艺、地方或民族特色技艺等对应为“其他类”。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.单位性质：企业、事业单位、民办非企业单位、社会团体、其他。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.经济类型（项目单位主体为企业填写）：</w:t>
      </w:r>
    </w:p>
    <w:p>
      <w:pPr>
        <w:spacing w:line="40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（1）内资：国有全资、集体全资、股份合作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spacing w:line="40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（2）联营：国有联营、集体联营、国有与集体联营、其他联营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（3）有限责任公司：国有独资公司、股份有限公司、其他有限责任公司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（4）私有：私有独资、私营股份有限公司、私营股份责任公司、其他私有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（5）港澳台投资：内地和港澳台合资、内地和港澳台合作、港澳台独资、港澳台投资股份有限公司、其他港澳台投资公司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（6）国外投资：中外合资、中外合作、外资、国外投资有限公司、其他港澳台投资公司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。</w:t>
      </w:r>
    </w:p>
    <w:p>
      <w:pPr>
        <w:spacing w:line="40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.办学类型（项目单位主体为院校或培训机构填写）：政府办学、行业部门办学、国有企业办学、社会力量办学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。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.项目单位主管部门：项目推荐单位。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.管理能力和管理体系：对项目单位机构设置情况，部门职能和教职工岗位职责情况、培训管理、财务管理、资产管理、风险管理等方面，佐证材料另附。</w:t>
      </w:r>
    </w:p>
    <w:p>
      <w:pPr>
        <w:spacing w:line="32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.培训场所和设施设备建设：对项目单位现有开展职业技能培训场所、设施设备、职业技能培训能力、培训结果、高技能人才培训能力、培训结果等扼要说明，佐证材料另附。</w:t>
      </w:r>
    </w:p>
    <w:p>
      <w:pPr>
        <w:spacing w:line="32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.师资培养机制：对项目单位师资队伍情况、文化理论教师和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实训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教师数量、兼职教师情况、高级实习指导教师、技师以上教师等情况扼要说明，佐证材料另附。</w:t>
      </w:r>
    </w:p>
    <w:p>
      <w:pPr>
        <w:spacing w:line="32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.校企合作情况：对项目单位现有开展校企合作项目及专业建设、课程设置、培养计划、师资建设、研发课题、企业实习基地建设、校企双向师资交流等扼要说明，佐证材料另附。</w:t>
      </w:r>
    </w:p>
    <w:p>
      <w:pPr>
        <w:spacing w:line="32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.项目产出预期目标：项目建设期满后达到的目标，包括制度建设、专业建设、培训能力、设施设备、课程开发、教材开发、师资队伍建设、职业技能等级评价能力、高技能人才培训能力和培训数量、典型经验案例总结、提炼等扼要说明。</w:t>
      </w:r>
    </w:p>
    <w:p>
      <w:pPr>
        <w:spacing w:line="320" w:lineRule="exact"/>
        <w:ind w:firstLine="560" w:firstLineChars="200"/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.其他方面：对项目单位其他方面如职业技能竞赛、自治区级以上评选表彰、其他典型获奖情况等扼要说明，佐证材料另附。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WI5N2YzY2U4NDIwMzdhN2Y4N2JiYTBmYzFkNzYifQ=="/>
  </w:docVars>
  <w:rsids>
    <w:rsidRoot w:val="BFEFBCB9"/>
    <w:rsid w:val="03263516"/>
    <w:rsid w:val="150E53EE"/>
    <w:rsid w:val="37231829"/>
    <w:rsid w:val="3D7BF283"/>
    <w:rsid w:val="41CD0F80"/>
    <w:rsid w:val="458E00BF"/>
    <w:rsid w:val="48D004FE"/>
    <w:rsid w:val="52FB3A5A"/>
    <w:rsid w:val="58737208"/>
    <w:rsid w:val="5A801DB0"/>
    <w:rsid w:val="5EF86B45"/>
    <w:rsid w:val="64E6591D"/>
    <w:rsid w:val="6A626C0B"/>
    <w:rsid w:val="6A6350B9"/>
    <w:rsid w:val="6D033285"/>
    <w:rsid w:val="75F45E61"/>
    <w:rsid w:val="7639160A"/>
    <w:rsid w:val="76982A09"/>
    <w:rsid w:val="79AD7952"/>
    <w:rsid w:val="7AF978E3"/>
    <w:rsid w:val="BFEFB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Body Text Indent 3"/>
    <w:basedOn w:val="1"/>
    <w:autoRedefine/>
    <w:qFormat/>
    <w:uiPriority w:val="0"/>
    <w:pPr>
      <w:spacing w:line="360" w:lineRule="auto"/>
      <w:ind w:firstLine="630"/>
    </w:pPr>
    <w:rPr>
      <w:rFonts w:ascii="楷体_GB2312" w:hAnsi="宋体" w:eastAsia="楷体_GB2312"/>
      <w:sz w:val="28"/>
      <w:szCs w:val="24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1956</Words>
  <Characters>1974</Characters>
  <Lines>0</Lines>
  <Paragraphs>0</Paragraphs>
  <TotalTime>10</TotalTime>
  <ScaleCrop>false</ScaleCrop>
  <LinksUpToDate>false</LinksUpToDate>
  <CharactersWithSpaces>2186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2022-09-09T15:28:00Z</dcterms:created>
  <dc:creator>user</dc:creator>
  <cp:lastModifiedBy>李坚强✨</cp:lastModifiedBy>
  <dcterms:modified xsi:type="dcterms:W3CDTF">2024-02-21T08:53:29Z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8507688493164C48BA30E7302E11DED1_13</vt:lpwstr>
  </property>
</Properties>
</file>