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4E9D7C">
      <w:pPr>
        <w:shd w:val="clear" w:color="auto" w:fill="FFFFFF"/>
        <w:autoSpaceDN w:val="0"/>
        <w:spacing w:line="560" w:lineRule="exact"/>
        <w:rPr>
          <w:rFonts w:ascii="仿宋_GB2312" w:hAnsi="仿宋_GB2312" w:eastAsia="仿宋_GB2312" w:cs="仿宋_GB2312"/>
          <w:sz w:val="32"/>
          <w:szCs w:val="32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</w:rPr>
        <w:t>附件1</w:t>
      </w:r>
    </w:p>
    <w:p w14:paraId="55F057EC">
      <w:r>
        <w:rPr>
          <w:rFonts w:hint="eastAsia"/>
        </w:rPr>
        <w:t xml:space="preserve">                                  </w:t>
      </w:r>
      <w:r>
        <w:rPr>
          <w:rFonts w:hint="eastAsia"/>
          <w:sz w:val="24"/>
        </w:rPr>
        <w:t>编号：</w:t>
      </w:r>
      <w:r>
        <w:rPr>
          <w:rFonts w:hint="eastAsia"/>
          <w:sz w:val="24"/>
          <w:lang w:val="en-US" w:eastAsia="zh-CN"/>
        </w:rPr>
        <w:t xml:space="preserve">  </w:t>
      </w:r>
      <w:r>
        <w:rPr>
          <w:rFonts w:hint="eastAsia" w:ascii="仿宋_GB2312" w:eastAsia="仿宋_GB2312"/>
          <w:sz w:val="30"/>
          <w:szCs w:val="30"/>
        </w:rPr>
        <w:t>人社工伤认字</w:t>
      </w:r>
      <w:r>
        <w:rPr>
          <w:rFonts w:hint="eastAsia" w:ascii="仿宋_GB2312" w:hAnsi="仿宋_GB2312" w:eastAsia="仿宋_GB2312" w:cs="仿宋_GB2312"/>
          <w:sz w:val="30"/>
          <w:szCs w:val="30"/>
        </w:rPr>
        <w:t>〔</w:t>
      </w:r>
      <w:r>
        <w:rPr>
          <w:rFonts w:hint="eastAsia" w:ascii="仿宋_GB2312" w:eastAsia="仿宋_GB2312"/>
          <w:sz w:val="30"/>
          <w:szCs w:val="30"/>
        </w:rPr>
        <w:t xml:space="preserve">   〕第   号</w:t>
      </w:r>
    </w:p>
    <w:p w14:paraId="65F13AC3">
      <w:pPr>
        <w:ind w:left="216" w:leftChars="103" w:firstLine="2"/>
      </w:pPr>
    </w:p>
    <w:p w14:paraId="29C53CC3">
      <w:pPr>
        <w:rPr>
          <w:rFonts w:ascii="楷体_GB2312" w:hAnsi="楷体_GB2312" w:eastAsia="楷体_GB2312" w:cs="楷体_GB2312"/>
          <w:sz w:val="56"/>
          <w:szCs w:val="56"/>
        </w:rPr>
      </w:pPr>
      <w:r>
        <w:rPr>
          <w:rFonts w:hint="eastAsia"/>
          <w:sz w:val="44"/>
          <w:szCs w:val="44"/>
        </w:rPr>
        <w:t xml:space="preserve">        </w:t>
      </w:r>
      <w:r>
        <w:rPr>
          <w:rFonts w:hint="eastAsia" w:ascii="仿宋_GB2312" w:hAnsi="仿宋_GB2312" w:eastAsia="仿宋_GB2312" w:cs="仿宋_GB2312"/>
          <w:b/>
          <w:bCs/>
          <w:sz w:val="52"/>
          <w:szCs w:val="52"/>
        </w:rPr>
        <w:t>工 伤 认 定 申 请 表</w:t>
      </w:r>
    </w:p>
    <w:p w14:paraId="52C7B77C">
      <w:pPr>
        <w:spacing w:line="360" w:lineRule="exact"/>
      </w:pPr>
    </w:p>
    <w:p w14:paraId="29968B79"/>
    <w:p w14:paraId="178E5717">
      <w:pPr>
        <w:spacing w:line="600" w:lineRule="exact"/>
      </w:pPr>
    </w:p>
    <w:p w14:paraId="60E786E9">
      <w:pPr>
        <w:spacing w:line="800" w:lineRule="exact"/>
        <w:rPr>
          <w:rFonts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z w:val="28"/>
          <w:szCs w:val="28"/>
        </w:rPr>
        <w:t xml:space="preserve">                </w:t>
      </w:r>
      <w:r>
        <w:rPr>
          <w:rFonts w:hint="eastAsia" w:ascii="楷体_GB2312" w:hAnsi="楷体_GB2312" w:eastAsia="楷体_GB2312" w:cs="楷体_GB2312"/>
          <w:b/>
          <w:bCs/>
          <w:sz w:val="24"/>
        </w:rPr>
        <w:t xml:space="preserve"> </w:t>
      </w:r>
      <w:r>
        <w:rPr>
          <w:rFonts w:hint="eastAsia" w:ascii="楷体_GB2312" w:hAnsi="楷体_GB2312" w:eastAsia="楷体_GB2312" w:cs="楷体_GB2312"/>
          <w:sz w:val="32"/>
          <w:szCs w:val="32"/>
        </w:rPr>
        <w:t>申请人：</w:t>
      </w:r>
    </w:p>
    <w:p w14:paraId="3CF23516">
      <w:pPr>
        <w:spacing w:line="800" w:lineRule="exact"/>
        <w:rPr>
          <w:rFonts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 xml:space="preserve">               受伤害职工：</w:t>
      </w:r>
    </w:p>
    <w:p w14:paraId="5EAE0495">
      <w:pPr>
        <w:spacing w:line="800" w:lineRule="exact"/>
        <w:rPr>
          <w:rFonts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 xml:space="preserve">               申请人与受伤害职工关系：</w:t>
      </w:r>
    </w:p>
    <w:p w14:paraId="2663C90D">
      <w:pPr>
        <w:spacing w:line="800" w:lineRule="exact"/>
        <w:rPr>
          <w:rFonts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 xml:space="preserve">               工伤职工地址：                     </w:t>
      </w:r>
    </w:p>
    <w:p w14:paraId="10BFAFAB">
      <w:pPr>
        <w:spacing w:line="800" w:lineRule="exact"/>
        <w:rPr>
          <w:rFonts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 xml:space="preserve">               联系人：                  联系电话：</w:t>
      </w:r>
    </w:p>
    <w:p w14:paraId="5836E11E">
      <w:pPr>
        <w:spacing w:line="800" w:lineRule="exact"/>
        <w:rPr>
          <w:rFonts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 xml:space="preserve">               用人单位及地址：                     </w:t>
      </w:r>
    </w:p>
    <w:p w14:paraId="6D048AFB">
      <w:pPr>
        <w:spacing w:line="800" w:lineRule="exact"/>
        <w:rPr>
          <w:rFonts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 xml:space="preserve">               联系人：                  联系电话：                  </w:t>
      </w:r>
    </w:p>
    <w:p w14:paraId="143B69E9">
      <w:pPr>
        <w:spacing w:line="800" w:lineRule="exact"/>
        <w:rPr>
          <w:rFonts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 xml:space="preserve">               填表日期：</w:t>
      </w:r>
    </w:p>
    <w:p w14:paraId="76FDBCCB">
      <w:pPr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 xml:space="preserve">   </w:t>
      </w:r>
    </w:p>
    <w:p w14:paraId="0C08AFD3">
      <w:pPr>
        <w:rPr>
          <w:rFonts w:ascii="仿宋_GB2312" w:hAnsi="仿宋_GB2312" w:eastAsia="仿宋_GB2312" w:cs="仿宋_GB2312"/>
          <w:sz w:val="28"/>
          <w:szCs w:val="28"/>
        </w:rPr>
      </w:pPr>
    </w:p>
    <w:p w14:paraId="6743BBA7">
      <w:pPr>
        <w:rPr>
          <w:rFonts w:ascii="仿宋_GB2312" w:hAnsi="仿宋_GB2312" w:eastAsia="仿宋_GB2312" w:cs="仿宋_GB2312"/>
          <w:sz w:val="28"/>
          <w:szCs w:val="28"/>
        </w:rPr>
      </w:pPr>
    </w:p>
    <w:p w14:paraId="697F44D5">
      <w:pPr>
        <w:rPr>
          <w:rFonts w:ascii="仿宋_GB2312" w:hAnsi="仿宋_GB2312" w:eastAsia="仿宋_GB2312" w:cs="仿宋_GB2312"/>
          <w:sz w:val="28"/>
          <w:szCs w:val="28"/>
        </w:rPr>
      </w:pPr>
    </w:p>
    <w:p w14:paraId="363D1E3D">
      <w:pPr>
        <w:jc w:val="center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乌海市</w:t>
      </w:r>
      <w:r>
        <w:rPr>
          <w:rFonts w:hint="eastAsia" w:ascii="楷体_GB2312" w:hAnsi="楷体_GB2312" w:eastAsia="楷体_GB2312" w:cs="楷体_GB2312"/>
          <w:sz w:val="32"/>
          <w:szCs w:val="32"/>
        </w:rPr>
        <w:t>人力资源和社会保障局   制</w:t>
      </w:r>
    </w:p>
    <w:p w14:paraId="0244E009">
      <w:pPr>
        <w:rPr>
          <w:rFonts w:hint="eastAsia" w:ascii="楷体_GB2312" w:hAnsi="楷体_GB2312" w:eastAsia="楷体_GB2312" w:cs="楷体_GB2312"/>
          <w:sz w:val="32"/>
          <w:szCs w:val="32"/>
        </w:rPr>
      </w:pPr>
    </w:p>
    <w:p w14:paraId="773E99DE">
      <w:pPr>
        <w:ind w:right="416" w:rightChars="198"/>
        <w:jc w:val="center"/>
        <w:rPr>
          <w:rFonts w:ascii="黑体" w:hAnsi="黑体" w:eastAsia="黑体" w:cs="黑体"/>
          <w:sz w:val="52"/>
          <w:szCs w:val="52"/>
        </w:rPr>
      </w:pPr>
      <w:r>
        <w:rPr>
          <w:rFonts w:hint="eastAsia" w:ascii="仿宋_GB2312" w:hAnsi="仿宋_GB2312" w:eastAsia="仿宋_GB2312" w:cs="仿宋_GB2312"/>
          <w:b/>
          <w:bCs/>
          <w:sz w:val="52"/>
          <w:szCs w:val="52"/>
        </w:rPr>
        <w:t>填  表  说  明</w:t>
      </w:r>
    </w:p>
    <w:p w14:paraId="6E275A59">
      <w:pPr>
        <w:spacing w:line="480" w:lineRule="exact"/>
        <w:jc w:val="left"/>
        <w:rPr>
          <w:rFonts w:ascii="仿宋_GB2312" w:hAnsi="仿宋_GB2312" w:eastAsia="仿宋_GB2312" w:cs="仿宋_GB2312"/>
          <w:sz w:val="18"/>
          <w:szCs w:val="18"/>
        </w:rPr>
      </w:pPr>
      <w:r>
        <w:rPr>
          <w:rFonts w:hint="eastAsia" w:ascii="仿宋_GB2312" w:hAnsi="仿宋_GB2312" w:eastAsia="仿宋_GB2312" w:cs="仿宋_GB2312"/>
          <w:sz w:val="18"/>
          <w:szCs w:val="18"/>
        </w:rPr>
        <w:t xml:space="preserve">  </w:t>
      </w:r>
      <w:r>
        <w:rPr>
          <w:rFonts w:hint="eastAsia" w:ascii="仿宋_GB2312" w:hAnsi="仿宋_GB2312" w:eastAsia="仿宋_GB2312" w:cs="仿宋_GB2312"/>
          <w:sz w:val="28"/>
          <w:szCs w:val="28"/>
        </w:rPr>
        <w:t xml:space="preserve"> </w:t>
      </w:r>
      <w:r>
        <w:rPr>
          <w:rFonts w:hint="eastAsia" w:ascii="仿宋_GB2312" w:hAnsi="仿宋_GB2312" w:eastAsia="仿宋_GB2312" w:cs="仿宋_GB2312"/>
          <w:sz w:val="18"/>
          <w:szCs w:val="18"/>
        </w:rPr>
        <w:t>1.用钢笔或签字笔填写，字体工整清楚。</w:t>
      </w:r>
    </w:p>
    <w:p w14:paraId="7F9784A5">
      <w:pPr>
        <w:spacing w:line="480" w:lineRule="exact"/>
        <w:jc w:val="left"/>
        <w:rPr>
          <w:rFonts w:ascii="仿宋_GB2312" w:hAnsi="仿宋_GB2312" w:eastAsia="仿宋_GB2312" w:cs="仿宋_GB2312"/>
          <w:sz w:val="18"/>
          <w:szCs w:val="18"/>
        </w:rPr>
      </w:pPr>
      <w:r>
        <w:rPr>
          <w:rFonts w:hint="eastAsia" w:ascii="仿宋_GB2312" w:hAnsi="仿宋_GB2312" w:eastAsia="仿宋_GB2312" w:cs="仿宋_GB2312"/>
          <w:sz w:val="18"/>
          <w:szCs w:val="18"/>
        </w:rPr>
        <w:t xml:space="preserve">    2.申请人为用人单位，在首页申请人处加盖单位公章。</w:t>
      </w:r>
    </w:p>
    <w:p w14:paraId="77F7AECE">
      <w:pPr>
        <w:spacing w:line="480" w:lineRule="exact"/>
        <w:jc w:val="left"/>
        <w:rPr>
          <w:rFonts w:ascii="仿宋_GB2312" w:hAnsi="仿宋_GB2312" w:eastAsia="仿宋_GB2312" w:cs="仿宋_GB2312"/>
          <w:sz w:val="18"/>
          <w:szCs w:val="18"/>
        </w:rPr>
      </w:pPr>
      <w:r>
        <w:rPr>
          <w:rFonts w:hint="eastAsia" w:ascii="仿宋_GB2312" w:hAnsi="仿宋_GB2312" w:eastAsia="仿宋_GB2312" w:cs="仿宋_GB2312"/>
          <w:sz w:val="18"/>
          <w:szCs w:val="18"/>
        </w:rPr>
        <w:t xml:space="preserve">    3.伤害部位一栏填写受伤害的具体部位或所患疾病。</w:t>
      </w:r>
    </w:p>
    <w:p w14:paraId="776604C7">
      <w:pPr>
        <w:spacing w:line="480" w:lineRule="exact"/>
        <w:jc w:val="left"/>
        <w:rPr>
          <w:rFonts w:ascii="仿宋_GB2312" w:hAnsi="仿宋_GB2312" w:eastAsia="仿宋_GB2312" w:cs="仿宋_GB2312"/>
          <w:sz w:val="18"/>
          <w:szCs w:val="18"/>
        </w:rPr>
      </w:pPr>
      <w:r>
        <w:rPr>
          <w:rFonts w:hint="eastAsia" w:ascii="仿宋_GB2312" w:hAnsi="仿宋_GB2312" w:eastAsia="仿宋_GB2312" w:cs="仿宋_GB2312"/>
          <w:sz w:val="18"/>
          <w:szCs w:val="18"/>
        </w:rPr>
        <w:t xml:space="preserve">    4.诊断时间一栏，职业病者，按职业病确诊时间填写；受伤或死亡的，按初诊时间填写。</w:t>
      </w:r>
    </w:p>
    <w:p w14:paraId="2763D8CF">
      <w:pPr>
        <w:spacing w:line="480" w:lineRule="exact"/>
        <w:ind w:right="231" w:rightChars="110" w:firstLine="360" w:firstLineChars="200"/>
        <w:jc w:val="left"/>
        <w:rPr>
          <w:rFonts w:ascii="仿宋_GB2312" w:hAnsi="仿宋_GB2312" w:eastAsia="仿宋_GB2312" w:cs="仿宋_GB2312"/>
          <w:sz w:val="18"/>
          <w:szCs w:val="18"/>
        </w:rPr>
      </w:pPr>
      <w:r>
        <w:rPr>
          <w:rFonts w:hint="eastAsia" w:ascii="仿宋_GB2312" w:hAnsi="仿宋_GB2312" w:eastAsia="仿宋_GB2312" w:cs="仿宋_GB2312"/>
          <w:sz w:val="18"/>
          <w:szCs w:val="18"/>
        </w:rPr>
        <w:t>5.职业病名称按照职业病诊断证明书或职业病诊断鉴定书填写，接触职业病危害时间按</w:t>
      </w:r>
    </w:p>
    <w:p w14:paraId="3292F443">
      <w:pPr>
        <w:spacing w:line="480" w:lineRule="exact"/>
        <w:ind w:right="231" w:rightChars="110"/>
        <w:jc w:val="left"/>
        <w:rPr>
          <w:rFonts w:ascii="仿宋_GB2312" w:hAnsi="仿宋_GB2312" w:eastAsia="仿宋_GB2312" w:cs="仿宋_GB2312"/>
          <w:sz w:val="18"/>
          <w:szCs w:val="18"/>
        </w:rPr>
      </w:pPr>
      <w:r>
        <w:rPr>
          <w:rFonts w:hint="eastAsia" w:ascii="仿宋_GB2312" w:hAnsi="仿宋_GB2312" w:eastAsia="仿宋_GB2312" w:cs="仿宋_GB2312"/>
          <w:sz w:val="18"/>
          <w:szCs w:val="18"/>
        </w:rPr>
        <w:t>实际接触时间填写，不是职业病的不填。</w:t>
      </w:r>
    </w:p>
    <w:p w14:paraId="68415581">
      <w:pPr>
        <w:spacing w:line="480" w:lineRule="exact"/>
        <w:ind w:right="231" w:rightChars="110" w:firstLine="480"/>
        <w:jc w:val="left"/>
        <w:rPr>
          <w:rFonts w:ascii="仿宋_GB2312" w:hAnsi="仿宋_GB2312" w:eastAsia="仿宋_GB2312" w:cs="仿宋_GB2312"/>
          <w:sz w:val="18"/>
          <w:szCs w:val="18"/>
        </w:rPr>
      </w:pPr>
      <w:r>
        <w:rPr>
          <w:rFonts w:hint="eastAsia" w:ascii="仿宋_GB2312" w:hAnsi="仿宋_GB2312" w:eastAsia="仿宋_GB2312" w:cs="仿宋_GB2312"/>
          <w:sz w:val="18"/>
          <w:szCs w:val="18"/>
        </w:rPr>
        <w:t>6.受伤害经过简述，应写清事故发生的时间、地点，当时所从事的工作，受伤害的原因</w:t>
      </w:r>
    </w:p>
    <w:p w14:paraId="1FB74F79">
      <w:pPr>
        <w:spacing w:line="480" w:lineRule="exact"/>
        <w:ind w:right="231" w:rightChars="110"/>
        <w:jc w:val="left"/>
        <w:rPr>
          <w:rFonts w:ascii="仿宋_GB2312" w:hAnsi="仿宋_GB2312" w:eastAsia="仿宋_GB2312" w:cs="仿宋_GB2312"/>
          <w:sz w:val="18"/>
          <w:szCs w:val="18"/>
        </w:rPr>
      </w:pPr>
      <w:r>
        <w:rPr>
          <w:rFonts w:hint="eastAsia" w:ascii="仿宋_GB2312" w:hAnsi="仿宋_GB2312" w:eastAsia="仿宋_GB2312" w:cs="仿宋_GB2312"/>
          <w:sz w:val="18"/>
          <w:szCs w:val="18"/>
        </w:rPr>
        <w:t>以及伤害部位和程度。</w:t>
      </w:r>
    </w:p>
    <w:p w14:paraId="68BC1B35">
      <w:pPr>
        <w:spacing w:line="480" w:lineRule="exact"/>
        <w:ind w:right="231" w:rightChars="110" w:firstLine="480"/>
        <w:jc w:val="left"/>
        <w:rPr>
          <w:rFonts w:ascii="仿宋_GB2312" w:hAnsi="仿宋_GB2312" w:eastAsia="仿宋_GB2312" w:cs="仿宋_GB2312"/>
          <w:sz w:val="18"/>
          <w:szCs w:val="18"/>
        </w:rPr>
      </w:pPr>
      <w:r>
        <w:rPr>
          <w:rFonts w:hint="eastAsia" w:ascii="仿宋_GB2312" w:hAnsi="仿宋_GB2312" w:eastAsia="仿宋_GB2312" w:cs="仿宋_GB2312"/>
          <w:sz w:val="18"/>
          <w:szCs w:val="18"/>
        </w:rPr>
        <w:t>职业病患者应写明在何单位从事何种有害作业，起止时间，确诊结果。</w:t>
      </w:r>
    </w:p>
    <w:p w14:paraId="149A7412">
      <w:pPr>
        <w:spacing w:line="480" w:lineRule="exact"/>
        <w:ind w:right="231" w:rightChars="110" w:firstLine="480"/>
        <w:jc w:val="left"/>
        <w:rPr>
          <w:rFonts w:ascii="仿宋_GB2312" w:hAnsi="仿宋_GB2312" w:eastAsia="仿宋_GB2312" w:cs="仿宋_GB2312"/>
          <w:sz w:val="18"/>
          <w:szCs w:val="18"/>
        </w:rPr>
      </w:pPr>
      <w:r>
        <w:rPr>
          <w:rFonts w:hint="eastAsia" w:ascii="仿宋_GB2312" w:hAnsi="仿宋_GB2312" w:eastAsia="仿宋_GB2312" w:cs="仿宋_GB2312"/>
          <w:sz w:val="18"/>
          <w:szCs w:val="18"/>
        </w:rPr>
        <w:t>属于下列情况应提供相关的证明材料：</w:t>
      </w:r>
    </w:p>
    <w:p w14:paraId="2785F2FC">
      <w:pPr>
        <w:spacing w:line="480" w:lineRule="exact"/>
        <w:ind w:right="231" w:rightChars="110" w:firstLine="480"/>
        <w:jc w:val="left"/>
        <w:rPr>
          <w:rFonts w:ascii="仿宋_GB2312" w:hAnsi="仿宋_GB2312" w:eastAsia="仿宋_GB2312" w:cs="仿宋_GB2312"/>
          <w:sz w:val="18"/>
          <w:szCs w:val="18"/>
        </w:rPr>
      </w:pPr>
      <w:r>
        <w:rPr>
          <w:rFonts w:ascii="仿宋_GB2312" w:hAnsi="仿宋_GB2312" w:eastAsia="仿宋_GB2312" w:cs="仿宋_GB2312"/>
          <w:sz w:val="18"/>
          <w:szCs w:val="18"/>
        </w:rPr>
        <w:fldChar w:fldCharType="begin"/>
      </w:r>
      <w:r>
        <w:rPr>
          <w:rFonts w:ascii="仿宋_GB2312" w:hAnsi="仿宋_GB2312" w:eastAsia="仿宋_GB2312" w:cs="仿宋_GB2312"/>
          <w:sz w:val="18"/>
          <w:szCs w:val="18"/>
        </w:rPr>
        <w:instrText xml:space="preserve"> </w:instrText>
      </w:r>
      <w:r>
        <w:rPr>
          <w:rFonts w:hint="eastAsia" w:ascii="仿宋_GB2312" w:hAnsi="仿宋_GB2312" w:eastAsia="仿宋_GB2312" w:cs="仿宋_GB2312"/>
          <w:sz w:val="18"/>
          <w:szCs w:val="18"/>
        </w:rPr>
        <w:instrText xml:space="preserve">= 1 \* GB2</w:instrText>
      </w:r>
      <w:r>
        <w:rPr>
          <w:rFonts w:ascii="仿宋_GB2312" w:hAnsi="仿宋_GB2312" w:eastAsia="仿宋_GB2312" w:cs="仿宋_GB2312"/>
          <w:sz w:val="18"/>
          <w:szCs w:val="18"/>
        </w:rPr>
        <w:instrText xml:space="preserve"> </w:instrText>
      </w:r>
      <w:r>
        <w:rPr>
          <w:rFonts w:ascii="仿宋_GB2312" w:hAnsi="仿宋_GB2312" w:eastAsia="仿宋_GB2312" w:cs="仿宋_GB2312"/>
          <w:sz w:val="18"/>
          <w:szCs w:val="18"/>
        </w:rPr>
        <w:fldChar w:fldCharType="separate"/>
      </w:r>
      <w:r>
        <w:rPr>
          <w:rFonts w:hint="eastAsia" w:ascii="仿宋_GB2312" w:hAnsi="仿宋_GB2312" w:eastAsia="仿宋_GB2312" w:cs="仿宋_GB2312"/>
          <w:sz w:val="18"/>
          <w:szCs w:val="18"/>
        </w:rPr>
        <w:t>⑴</w:t>
      </w:r>
      <w:r>
        <w:rPr>
          <w:rFonts w:ascii="仿宋_GB2312" w:hAnsi="仿宋_GB2312" w:eastAsia="仿宋_GB2312" w:cs="仿宋_GB2312"/>
          <w:sz w:val="18"/>
          <w:szCs w:val="18"/>
        </w:rPr>
        <w:fldChar w:fldCharType="end"/>
      </w:r>
      <w:r>
        <w:rPr>
          <w:rFonts w:hint="eastAsia" w:ascii="仿宋_GB2312" w:hAnsi="仿宋_GB2312" w:eastAsia="仿宋_GB2312" w:cs="仿宋_GB2312"/>
          <w:sz w:val="18"/>
          <w:szCs w:val="18"/>
        </w:rPr>
        <w:t>因履行工作职责受到暴力伤害的，提交公安机关证明或人民法院的判决书。</w:t>
      </w:r>
    </w:p>
    <w:p w14:paraId="09180EA3">
      <w:pPr>
        <w:spacing w:line="480" w:lineRule="exact"/>
        <w:ind w:right="231" w:rightChars="110" w:firstLine="540" w:firstLineChars="300"/>
        <w:jc w:val="left"/>
        <w:rPr>
          <w:rFonts w:ascii="仿宋_GB2312" w:hAnsi="仿宋_GB2312" w:eastAsia="仿宋_GB2312" w:cs="仿宋_GB2312"/>
          <w:sz w:val="18"/>
          <w:szCs w:val="18"/>
        </w:rPr>
      </w:pPr>
      <w:r>
        <w:rPr>
          <w:rFonts w:ascii="仿宋_GB2312" w:hAnsi="仿宋_GB2312" w:eastAsia="仿宋_GB2312" w:cs="仿宋_GB2312"/>
          <w:sz w:val="18"/>
          <w:szCs w:val="18"/>
        </w:rPr>
        <w:fldChar w:fldCharType="begin"/>
      </w:r>
      <w:r>
        <w:rPr>
          <w:rFonts w:ascii="仿宋_GB2312" w:hAnsi="仿宋_GB2312" w:eastAsia="仿宋_GB2312" w:cs="仿宋_GB2312"/>
          <w:sz w:val="18"/>
          <w:szCs w:val="18"/>
        </w:rPr>
        <w:instrText xml:space="preserve"> </w:instrText>
      </w:r>
      <w:r>
        <w:rPr>
          <w:rFonts w:hint="eastAsia" w:ascii="仿宋_GB2312" w:hAnsi="仿宋_GB2312" w:eastAsia="仿宋_GB2312" w:cs="仿宋_GB2312"/>
          <w:sz w:val="18"/>
          <w:szCs w:val="18"/>
        </w:rPr>
        <w:instrText xml:space="preserve">= 2 \* GB2</w:instrText>
      </w:r>
      <w:r>
        <w:rPr>
          <w:rFonts w:ascii="仿宋_GB2312" w:hAnsi="仿宋_GB2312" w:eastAsia="仿宋_GB2312" w:cs="仿宋_GB2312"/>
          <w:sz w:val="18"/>
          <w:szCs w:val="18"/>
        </w:rPr>
        <w:instrText xml:space="preserve"> </w:instrText>
      </w:r>
      <w:r>
        <w:rPr>
          <w:rFonts w:ascii="仿宋_GB2312" w:hAnsi="仿宋_GB2312" w:eastAsia="仿宋_GB2312" w:cs="仿宋_GB2312"/>
          <w:sz w:val="18"/>
          <w:szCs w:val="18"/>
        </w:rPr>
        <w:fldChar w:fldCharType="separate"/>
      </w:r>
      <w:r>
        <w:rPr>
          <w:rFonts w:hint="eastAsia" w:ascii="仿宋_GB2312" w:hAnsi="仿宋_GB2312" w:eastAsia="仿宋_GB2312" w:cs="仿宋_GB2312"/>
          <w:sz w:val="18"/>
          <w:szCs w:val="18"/>
        </w:rPr>
        <w:t>⑵</w:t>
      </w:r>
      <w:r>
        <w:rPr>
          <w:rFonts w:ascii="仿宋_GB2312" w:hAnsi="仿宋_GB2312" w:eastAsia="仿宋_GB2312" w:cs="仿宋_GB2312"/>
          <w:sz w:val="18"/>
          <w:szCs w:val="18"/>
        </w:rPr>
        <w:fldChar w:fldCharType="end"/>
      </w:r>
      <w:r>
        <w:rPr>
          <w:rFonts w:hint="eastAsia" w:ascii="仿宋_GB2312" w:hAnsi="仿宋_GB2312" w:eastAsia="仿宋_GB2312" w:cs="仿宋_GB2312"/>
          <w:sz w:val="18"/>
          <w:szCs w:val="18"/>
        </w:rPr>
        <w:t>上下班途中，受到非本人主要责任的交通事故或者城市轨道交通、客运轮渡、火车事故</w:t>
      </w:r>
    </w:p>
    <w:p w14:paraId="63EBF43A">
      <w:pPr>
        <w:spacing w:line="480" w:lineRule="exact"/>
        <w:ind w:right="231" w:rightChars="110"/>
        <w:jc w:val="left"/>
        <w:rPr>
          <w:rFonts w:ascii="仿宋_GB2312" w:hAnsi="仿宋_GB2312" w:eastAsia="仿宋_GB2312" w:cs="仿宋_GB2312"/>
          <w:sz w:val="18"/>
          <w:szCs w:val="18"/>
        </w:rPr>
      </w:pPr>
      <w:r>
        <w:rPr>
          <w:rFonts w:hint="eastAsia" w:ascii="仿宋_GB2312" w:hAnsi="仿宋_GB2312" w:eastAsia="仿宋_GB2312" w:cs="仿宋_GB2312"/>
          <w:sz w:val="18"/>
          <w:szCs w:val="18"/>
        </w:rPr>
        <w:t>引起的伤亡事故提出工伤认定的，提交公安交通管理部门的交通事故责任认定书或人民法院的</w:t>
      </w:r>
    </w:p>
    <w:p w14:paraId="62C309A8">
      <w:pPr>
        <w:spacing w:line="480" w:lineRule="exact"/>
        <w:ind w:right="231" w:rightChars="110"/>
        <w:jc w:val="left"/>
        <w:rPr>
          <w:rFonts w:ascii="仿宋_GB2312" w:hAnsi="仿宋_GB2312" w:eastAsia="仿宋_GB2312" w:cs="仿宋_GB2312"/>
          <w:sz w:val="18"/>
          <w:szCs w:val="18"/>
        </w:rPr>
      </w:pPr>
      <w:r>
        <w:rPr>
          <w:rFonts w:hint="eastAsia" w:ascii="仿宋_GB2312" w:hAnsi="仿宋_GB2312" w:eastAsia="仿宋_GB2312" w:cs="仿宋_GB2312"/>
          <w:sz w:val="18"/>
          <w:szCs w:val="18"/>
        </w:rPr>
        <w:t>判决书或其他相关部门的有效证明。</w:t>
      </w:r>
    </w:p>
    <w:p w14:paraId="7F22086A">
      <w:pPr>
        <w:spacing w:line="480" w:lineRule="exact"/>
        <w:ind w:right="609" w:rightChars="290" w:firstLine="480"/>
        <w:jc w:val="left"/>
        <w:rPr>
          <w:rFonts w:ascii="仿宋_GB2312" w:hAnsi="仿宋_GB2312" w:eastAsia="仿宋_GB2312" w:cs="仿宋_GB2312"/>
          <w:sz w:val="18"/>
          <w:szCs w:val="18"/>
        </w:rPr>
      </w:pPr>
      <w:r>
        <w:rPr>
          <w:rFonts w:ascii="仿宋_GB2312" w:hAnsi="仿宋_GB2312" w:eastAsia="仿宋_GB2312" w:cs="仿宋_GB2312"/>
          <w:sz w:val="18"/>
          <w:szCs w:val="18"/>
        </w:rPr>
        <w:fldChar w:fldCharType="begin"/>
      </w:r>
      <w:r>
        <w:rPr>
          <w:rFonts w:ascii="仿宋_GB2312" w:hAnsi="仿宋_GB2312" w:eastAsia="仿宋_GB2312" w:cs="仿宋_GB2312"/>
          <w:sz w:val="18"/>
          <w:szCs w:val="18"/>
        </w:rPr>
        <w:instrText xml:space="preserve"> </w:instrText>
      </w:r>
      <w:r>
        <w:rPr>
          <w:rFonts w:hint="eastAsia" w:ascii="仿宋_GB2312" w:hAnsi="仿宋_GB2312" w:eastAsia="仿宋_GB2312" w:cs="仿宋_GB2312"/>
          <w:sz w:val="18"/>
          <w:szCs w:val="18"/>
        </w:rPr>
        <w:instrText xml:space="preserve">= 3 \* GB2</w:instrText>
      </w:r>
      <w:r>
        <w:rPr>
          <w:rFonts w:ascii="仿宋_GB2312" w:hAnsi="仿宋_GB2312" w:eastAsia="仿宋_GB2312" w:cs="仿宋_GB2312"/>
          <w:sz w:val="18"/>
          <w:szCs w:val="18"/>
        </w:rPr>
        <w:instrText xml:space="preserve"> </w:instrText>
      </w:r>
      <w:r>
        <w:rPr>
          <w:rFonts w:ascii="仿宋_GB2312" w:hAnsi="仿宋_GB2312" w:eastAsia="仿宋_GB2312" w:cs="仿宋_GB2312"/>
          <w:sz w:val="18"/>
          <w:szCs w:val="18"/>
        </w:rPr>
        <w:fldChar w:fldCharType="separate"/>
      </w:r>
      <w:r>
        <w:rPr>
          <w:rFonts w:hint="eastAsia" w:ascii="仿宋_GB2312" w:hAnsi="仿宋_GB2312" w:eastAsia="仿宋_GB2312" w:cs="仿宋_GB2312"/>
          <w:sz w:val="18"/>
          <w:szCs w:val="18"/>
        </w:rPr>
        <w:t>⑶</w:t>
      </w:r>
      <w:r>
        <w:rPr>
          <w:rFonts w:ascii="仿宋_GB2312" w:hAnsi="仿宋_GB2312" w:eastAsia="仿宋_GB2312" w:cs="仿宋_GB2312"/>
          <w:sz w:val="18"/>
          <w:szCs w:val="18"/>
        </w:rPr>
        <w:fldChar w:fldCharType="end"/>
      </w:r>
      <w:r>
        <w:rPr>
          <w:rFonts w:hint="eastAsia" w:ascii="仿宋_GB2312" w:hAnsi="仿宋_GB2312" w:eastAsia="仿宋_GB2312" w:cs="仿宋_GB2312"/>
          <w:sz w:val="18"/>
          <w:szCs w:val="18"/>
        </w:rPr>
        <w:t>因工外出期间，由于工作原因受到伤害的，提交公安部门证明或其他证明；发生事故下</w:t>
      </w:r>
    </w:p>
    <w:p w14:paraId="5B5ED636">
      <w:pPr>
        <w:spacing w:line="480" w:lineRule="exact"/>
        <w:ind w:right="231" w:rightChars="110"/>
        <w:jc w:val="left"/>
        <w:rPr>
          <w:rFonts w:ascii="仿宋_GB2312" w:hAnsi="仿宋_GB2312" w:eastAsia="仿宋_GB2312" w:cs="仿宋_GB2312"/>
          <w:sz w:val="18"/>
          <w:szCs w:val="18"/>
        </w:rPr>
      </w:pPr>
      <w:r>
        <w:rPr>
          <w:rFonts w:hint="eastAsia" w:ascii="仿宋_GB2312" w:hAnsi="仿宋_GB2312" w:eastAsia="仿宋_GB2312" w:cs="仿宋_GB2312"/>
          <w:sz w:val="18"/>
          <w:szCs w:val="18"/>
        </w:rPr>
        <w:t>落不明的，提交人民法院宣告死亡的结论。</w:t>
      </w:r>
    </w:p>
    <w:p w14:paraId="4DED565D">
      <w:pPr>
        <w:spacing w:line="480" w:lineRule="exact"/>
        <w:ind w:right="466" w:rightChars="222" w:firstLine="360" w:firstLineChars="200"/>
        <w:jc w:val="left"/>
        <w:rPr>
          <w:rFonts w:ascii="仿宋_GB2312" w:hAnsi="仿宋_GB2312" w:eastAsia="仿宋_GB2312" w:cs="仿宋_GB2312"/>
          <w:sz w:val="18"/>
          <w:szCs w:val="18"/>
        </w:rPr>
      </w:pPr>
      <w:r>
        <w:rPr>
          <w:rFonts w:ascii="仿宋_GB2312" w:hAnsi="仿宋_GB2312" w:eastAsia="仿宋_GB2312" w:cs="仿宋_GB2312"/>
          <w:sz w:val="18"/>
          <w:szCs w:val="18"/>
        </w:rPr>
        <w:fldChar w:fldCharType="begin"/>
      </w:r>
      <w:r>
        <w:rPr>
          <w:rFonts w:ascii="仿宋_GB2312" w:hAnsi="仿宋_GB2312" w:eastAsia="仿宋_GB2312" w:cs="仿宋_GB2312"/>
          <w:sz w:val="18"/>
          <w:szCs w:val="18"/>
        </w:rPr>
        <w:instrText xml:space="preserve"> </w:instrText>
      </w:r>
      <w:r>
        <w:rPr>
          <w:rFonts w:hint="eastAsia" w:ascii="仿宋_GB2312" w:hAnsi="仿宋_GB2312" w:eastAsia="仿宋_GB2312" w:cs="仿宋_GB2312"/>
          <w:sz w:val="18"/>
          <w:szCs w:val="18"/>
        </w:rPr>
        <w:instrText xml:space="preserve">= 4 \* GB2</w:instrText>
      </w:r>
      <w:r>
        <w:rPr>
          <w:rFonts w:ascii="仿宋_GB2312" w:hAnsi="仿宋_GB2312" w:eastAsia="仿宋_GB2312" w:cs="仿宋_GB2312"/>
          <w:sz w:val="18"/>
          <w:szCs w:val="18"/>
        </w:rPr>
        <w:instrText xml:space="preserve"> </w:instrText>
      </w:r>
      <w:r>
        <w:rPr>
          <w:rFonts w:ascii="仿宋_GB2312" w:hAnsi="仿宋_GB2312" w:eastAsia="仿宋_GB2312" w:cs="仿宋_GB2312"/>
          <w:sz w:val="18"/>
          <w:szCs w:val="18"/>
        </w:rPr>
        <w:fldChar w:fldCharType="separate"/>
      </w:r>
      <w:r>
        <w:rPr>
          <w:rFonts w:hint="eastAsia" w:ascii="仿宋_GB2312" w:hAnsi="仿宋_GB2312" w:eastAsia="仿宋_GB2312" w:cs="仿宋_GB2312"/>
          <w:sz w:val="18"/>
          <w:szCs w:val="18"/>
        </w:rPr>
        <w:t>⑷</w:t>
      </w:r>
      <w:r>
        <w:rPr>
          <w:rFonts w:ascii="仿宋_GB2312" w:hAnsi="仿宋_GB2312" w:eastAsia="仿宋_GB2312" w:cs="仿宋_GB2312"/>
          <w:sz w:val="18"/>
          <w:szCs w:val="18"/>
        </w:rPr>
        <w:fldChar w:fldCharType="end"/>
      </w:r>
      <w:r>
        <w:rPr>
          <w:rFonts w:hint="eastAsia" w:ascii="仿宋_GB2312" w:hAnsi="仿宋_GB2312" w:eastAsia="仿宋_GB2312" w:cs="仿宋_GB2312"/>
          <w:sz w:val="18"/>
          <w:szCs w:val="18"/>
        </w:rPr>
        <w:t>在工作时间和工作岗位，突发疾病死亡或者48小时之内经抢救无效死亡的，提交医疗机</w:t>
      </w:r>
    </w:p>
    <w:p w14:paraId="2C1B3B1F">
      <w:pPr>
        <w:spacing w:line="480" w:lineRule="exact"/>
        <w:ind w:right="231" w:rightChars="110"/>
        <w:jc w:val="left"/>
        <w:rPr>
          <w:rFonts w:ascii="仿宋_GB2312" w:hAnsi="仿宋_GB2312" w:eastAsia="仿宋_GB2312" w:cs="仿宋_GB2312"/>
          <w:sz w:val="18"/>
          <w:szCs w:val="18"/>
        </w:rPr>
      </w:pPr>
      <w:r>
        <w:rPr>
          <w:rFonts w:hint="eastAsia" w:ascii="仿宋_GB2312" w:hAnsi="仿宋_GB2312" w:eastAsia="仿宋_GB2312" w:cs="仿宋_GB2312"/>
          <w:sz w:val="18"/>
          <w:szCs w:val="18"/>
        </w:rPr>
        <w:t>构的抢救记录和死亡证明及相关病历材料。</w:t>
      </w:r>
    </w:p>
    <w:p w14:paraId="455DC09E">
      <w:pPr>
        <w:spacing w:line="480" w:lineRule="exact"/>
        <w:ind w:right="231" w:rightChars="110" w:firstLine="480"/>
        <w:jc w:val="left"/>
        <w:rPr>
          <w:rFonts w:ascii="仿宋_GB2312" w:hAnsi="仿宋_GB2312" w:eastAsia="仿宋_GB2312" w:cs="仿宋_GB2312"/>
          <w:sz w:val="18"/>
          <w:szCs w:val="18"/>
        </w:rPr>
      </w:pPr>
      <w:r>
        <w:rPr>
          <w:rFonts w:ascii="仿宋_GB2312" w:hAnsi="仿宋_GB2312" w:eastAsia="仿宋_GB2312" w:cs="仿宋_GB2312"/>
          <w:sz w:val="18"/>
          <w:szCs w:val="18"/>
        </w:rPr>
        <w:fldChar w:fldCharType="begin"/>
      </w:r>
      <w:r>
        <w:rPr>
          <w:rFonts w:ascii="仿宋_GB2312" w:hAnsi="仿宋_GB2312" w:eastAsia="仿宋_GB2312" w:cs="仿宋_GB2312"/>
          <w:sz w:val="18"/>
          <w:szCs w:val="18"/>
        </w:rPr>
        <w:instrText xml:space="preserve"> </w:instrText>
      </w:r>
      <w:r>
        <w:rPr>
          <w:rFonts w:hint="eastAsia" w:ascii="仿宋_GB2312" w:hAnsi="仿宋_GB2312" w:eastAsia="仿宋_GB2312" w:cs="仿宋_GB2312"/>
          <w:sz w:val="18"/>
          <w:szCs w:val="18"/>
        </w:rPr>
        <w:instrText xml:space="preserve">= 5 \* GB2</w:instrText>
      </w:r>
      <w:r>
        <w:rPr>
          <w:rFonts w:ascii="仿宋_GB2312" w:hAnsi="仿宋_GB2312" w:eastAsia="仿宋_GB2312" w:cs="仿宋_GB2312"/>
          <w:sz w:val="18"/>
          <w:szCs w:val="18"/>
        </w:rPr>
        <w:instrText xml:space="preserve"> </w:instrText>
      </w:r>
      <w:r>
        <w:rPr>
          <w:rFonts w:ascii="仿宋_GB2312" w:hAnsi="仿宋_GB2312" w:eastAsia="仿宋_GB2312" w:cs="仿宋_GB2312"/>
          <w:sz w:val="18"/>
          <w:szCs w:val="18"/>
        </w:rPr>
        <w:fldChar w:fldCharType="separate"/>
      </w:r>
      <w:r>
        <w:rPr>
          <w:rFonts w:hint="eastAsia" w:ascii="仿宋_GB2312" w:hAnsi="仿宋_GB2312" w:eastAsia="仿宋_GB2312" w:cs="仿宋_GB2312"/>
          <w:sz w:val="18"/>
          <w:szCs w:val="18"/>
        </w:rPr>
        <w:t>⑸</w:t>
      </w:r>
      <w:r>
        <w:rPr>
          <w:rFonts w:ascii="仿宋_GB2312" w:hAnsi="仿宋_GB2312" w:eastAsia="仿宋_GB2312" w:cs="仿宋_GB2312"/>
          <w:sz w:val="18"/>
          <w:szCs w:val="18"/>
        </w:rPr>
        <w:fldChar w:fldCharType="end"/>
      </w:r>
      <w:r>
        <w:rPr>
          <w:rFonts w:hint="eastAsia" w:ascii="仿宋_GB2312" w:hAnsi="仿宋_GB2312" w:eastAsia="仿宋_GB2312" w:cs="仿宋_GB2312"/>
          <w:sz w:val="18"/>
          <w:szCs w:val="18"/>
        </w:rPr>
        <w:t>属于抢险救灾等维护国家利益、公众利益活动中受到伤害的，按照法律法规规定，提交</w:t>
      </w:r>
    </w:p>
    <w:p w14:paraId="712F2A98">
      <w:pPr>
        <w:spacing w:line="480" w:lineRule="exact"/>
        <w:ind w:right="231" w:rightChars="110"/>
        <w:jc w:val="left"/>
        <w:rPr>
          <w:rFonts w:ascii="仿宋_GB2312" w:hAnsi="仿宋_GB2312" w:eastAsia="仿宋_GB2312" w:cs="仿宋_GB2312"/>
          <w:sz w:val="18"/>
          <w:szCs w:val="18"/>
        </w:rPr>
      </w:pPr>
      <w:r>
        <w:rPr>
          <w:rFonts w:hint="eastAsia" w:ascii="仿宋_GB2312" w:hAnsi="仿宋_GB2312" w:eastAsia="仿宋_GB2312" w:cs="仿宋_GB2312"/>
          <w:sz w:val="18"/>
          <w:szCs w:val="18"/>
        </w:rPr>
        <w:t>有效证明。</w:t>
      </w:r>
    </w:p>
    <w:p w14:paraId="7338553A">
      <w:pPr>
        <w:spacing w:line="480" w:lineRule="exact"/>
        <w:ind w:right="231" w:rightChars="110" w:firstLine="480"/>
        <w:jc w:val="left"/>
        <w:rPr>
          <w:rFonts w:ascii="仿宋_GB2312" w:hAnsi="仿宋_GB2312" w:eastAsia="仿宋_GB2312" w:cs="仿宋_GB2312"/>
          <w:sz w:val="18"/>
          <w:szCs w:val="18"/>
        </w:rPr>
      </w:pPr>
      <w:r>
        <w:rPr>
          <w:rFonts w:ascii="仿宋_GB2312" w:hAnsi="仿宋_GB2312" w:eastAsia="仿宋_GB2312" w:cs="仿宋_GB2312"/>
          <w:sz w:val="18"/>
          <w:szCs w:val="18"/>
        </w:rPr>
        <w:fldChar w:fldCharType="begin"/>
      </w:r>
      <w:r>
        <w:rPr>
          <w:rFonts w:ascii="仿宋_GB2312" w:hAnsi="仿宋_GB2312" w:eastAsia="仿宋_GB2312" w:cs="仿宋_GB2312"/>
          <w:sz w:val="18"/>
          <w:szCs w:val="18"/>
        </w:rPr>
        <w:instrText xml:space="preserve"> </w:instrText>
      </w:r>
      <w:r>
        <w:rPr>
          <w:rFonts w:hint="eastAsia" w:ascii="仿宋_GB2312" w:hAnsi="仿宋_GB2312" w:eastAsia="仿宋_GB2312" w:cs="仿宋_GB2312"/>
          <w:sz w:val="18"/>
          <w:szCs w:val="18"/>
        </w:rPr>
        <w:instrText xml:space="preserve">= 6 \* GB2</w:instrText>
      </w:r>
      <w:r>
        <w:rPr>
          <w:rFonts w:ascii="仿宋_GB2312" w:hAnsi="仿宋_GB2312" w:eastAsia="仿宋_GB2312" w:cs="仿宋_GB2312"/>
          <w:sz w:val="18"/>
          <w:szCs w:val="18"/>
        </w:rPr>
        <w:instrText xml:space="preserve"> </w:instrText>
      </w:r>
      <w:r>
        <w:rPr>
          <w:rFonts w:ascii="仿宋_GB2312" w:hAnsi="仿宋_GB2312" w:eastAsia="仿宋_GB2312" w:cs="仿宋_GB2312"/>
          <w:sz w:val="18"/>
          <w:szCs w:val="18"/>
        </w:rPr>
        <w:fldChar w:fldCharType="separate"/>
      </w:r>
      <w:r>
        <w:rPr>
          <w:rFonts w:hint="eastAsia" w:ascii="仿宋_GB2312" w:hAnsi="仿宋_GB2312" w:eastAsia="仿宋_GB2312" w:cs="仿宋_GB2312"/>
          <w:sz w:val="18"/>
          <w:szCs w:val="18"/>
        </w:rPr>
        <w:t>⑹</w:t>
      </w:r>
      <w:r>
        <w:rPr>
          <w:rFonts w:ascii="仿宋_GB2312" w:hAnsi="仿宋_GB2312" w:eastAsia="仿宋_GB2312" w:cs="仿宋_GB2312"/>
          <w:sz w:val="18"/>
          <w:szCs w:val="18"/>
        </w:rPr>
        <w:fldChar w:fldCharType="end"/>
      </w:r>
      <w:r>
        <w:rPr>
          <w:rFonts w:hint="eastAsia" w:ascii="仿宋_GB2312" w:hAnsi="仿宋_GB2312" w:eastAsia="仿宋_GB2312" w:cs="仿宋_GB2312"/>
          <w:sz w:val="18"/>
          <w:szCs w:val="18"/>
        </w:rPr>
        <w:t>属于因战、因公负伤致残的转业、复员军人，旧伤复发的，提交《革命伤残军人证》及</w:t>
      </w:r>
    </w:p>
    <w:p w14:paraId="4F86E259">
      <w:pPr>
        <w:spacing w:line="480" w:lineRule="exact"/>
        <w:ind w:right="231" w:rightChars="110"/>
        <w:jc w:val="left"/>
        <w:rPr>
          <w:rFonts w:ascii="仿宋_GB2312" w:hAnsi="仿宋_GB2312" w:eastAsia="仿宋_GB2312" w:cs="仿宋_GB2312"/>
          <w:sz w:val="18"/>
          <w:szCs w:val="18"/>
        </w:rPr>
      </w:pPr>
      <w:r>
        <w:rPr>
          <w:rFonts w:hint="eastAsia" w:ascii="仿宋_GB2312" w:hAnsi="仿宋_GB2312" w:eastAsia="仿宋_GB2312" w:cs="仿宋_GB2312"/>
          <w:sz w:val="18"/>
          <w:szCs w:val="18"/>
        </w:rPr>
        <w:t>医疗机构对旧伤复发的诊断证明。</w:t>
      </w:r>
    </w:p>
    <w:p w14:paraId="14E5D0CF">
      <w:pPr>
        <w:spacing w:line="480" w:lineRule="exact"/>
        <w:ind w:right="231" w:rightChars="110" w:firstLine="480"/>
        <w:jc w:val="left"/>
        <w:rPr>
          <w:rFonts w:ascii="仿宋_GB2312" w:hAnsi="仿宋_GB2312" w:eastAsia="仿宋_GB2312" w:cs="仿宋_GB2312"/>
          <w:sz w:val="18"/>
          <w:szCs w:val="18"/>
        </w:rPr>
      </w:pPr>
      <w:r>
        <w:rPr>
          <w:rFonts w:hint="eastAsia" w:ascii="仿宋_GB2312" w:hAnsi="仿宋_GB2312" w:eastAsia="仿宋_GB2312" w:cs="仿宋_GB2312"/>
          <w:sz w:val="18"/>
          <w:szCs w:val="18"/>
        </w:rPr>
        <w:t>对因特殊情况，无法提供相关证明材料的，应书面说明情况。</w:t>
      </w:r>
    </w:p>
    <w:p w14:paraId="5A9B89C2">
      <w:pPr>
        <w:spacing w:line="480" w:lineRule="exact"/>
        <w:ind w:firstLine="360" w:firstLineChars="200"/>
        <w:jc w:val="left"/>
        <w:rPr>
          <w:rFonts w:ascii="仿宋_GB2312" w:hAnsi="仿宋_GB2312" w:eastAsia="仿宋_GB2312" w:cs="仿宋_GB2312"/>
          <w:sz w:val="18"/>
          <w:szCs w:val="18"/>
        </w:rPr>
      </w:pPr>
      <w:r>
        <w:rPr>
          <w:rFonts w:hint="eastAsia" w:ascii="仿宋_GB2312" w:hAnsi="仿宋_GB2312" w:eastAsia="仿宋_GB2312" w:cs="仿宋_GB2312"/>
          <w:sz w:val="18"/>
          <w:szCs w:val="18"/>
        </w:rPr>
        <w:t>7.受伤害职工或近亲属、工会组织意见栏应写明是否同意申请工伤认定，以上内容是否真实。</w:t>
      </w:r>
    </w:p>
    <w:p w14:paraId="2F71D111">
      <w:pPr>
        <w:spacing w:line="480" w:lineRule="exact"/>
        <w:ind w:firstLine="360" w:firstLineChars="200"/>
        <w:jc w:val="left"/>
        <w:rPr>
          <w:rFonts w:ascii="仿宋_GB2312" w:hAnsi="仿宋_GB2312" w:eastAsia="仿宋_GB2312" w:cs="仿宋_GB2312"/>
          <w:sz w:val="18"/>
          <w:szCs w:val="18"/>
        </w:rPr>
      </w:pPr>
      <w:r>
        <w:rPr>
          <w:rFonts w:hint="eastAsia" w:ascii="仿宋_GB2312" w:hAnsi="仿宋_GB2312" w:eastAsia="仿宋_GB2312" w:cs="仿宋_GB2312"/>
          <w:sz w:val="18"/>
          <w:szCs w:val="18"/>
        </w:rPr>
        <w:t>8.用人单位意见栏，应签署是否同意申请工伤，所填情况是否属实，单位负责人签字并加</w:t>
      </w:r>
    </w:p>
    <w:p w14:paraId="17A8DDBB">
      <w:pPr>
        <w:spacing w:line="480" w:lineRule="exact"/>
        <w:jc w:val="left"/>
        <w:rPr>
          <w:rFonts w:ascii="仿宋_GB2312" w:hAnsi="仿宋_GB2312" w:eastAsia="仿宋_GB2312" w:cs="仿宋_GB2312"/>
          <w:sz w:val="18"/>
          <w:szCs w:val="18"/>
        </w:rPr>
      </w:pPr>
      <w:r>
        <w:rPr>
          <w:rFonts w:hint="eastAsia" w:ascii="仿宋_GB2312" w:hAnsi="仿宋_GB2312" w:eastAsia="仿宋_GB2312" w:cs="仿宋_GB2312"/>
          <w:sz w:val="18"/>
          <w:szCs w:val="18"/>
        </w:rPr>
        <w:t>盖单位公章。</w:t>
      </w:r>
    </w:p>
    <w:p w14:paraId="24F3AC3D">
      <w:pPr>
        <w:spacing w:line="480" w:lineRule="exact"/>
        <w:ind w:firstLine="360" w:firstLineChars="200"/>
        <w:jc w:val="left"/>
        <w:rPr>
          <w:rFonts w:ascii="仿宋_GB2312" w:hAnsi="仿宋_GB2312" w:eastAsia="仿宋_GB2312" w:cs="仿宋_GB2312"/>
          <w:sz w:val="24"/>
        </w:rPr>
      </w:pPr>
      <w:r>
        <w:rPr>
          <w:rFonts w:hint="eastAsia" w:ascii="仿宋_GB2312" w:hAnsi="仿宋_GB2312" w:eastAsia="仿宋_GB2312" w:cs="仿宋_GB2312"/>
          <w:sz w:val="18"/>
          <w:szCs w:val="18"/>
        </w:rPr>
        <w:t>9. 此表一式二份，社会保险行政部门、申请人各留存一份。</w:t>
      </w:r>
      <w:r>
        <w:rPr>
          <w:rFonts w:hint="eastAsia"/>
          <w:sz w:val="18"/>
          <w:szCs w:val="18"/>
        </w:rPr>
        <w:t xml:space="preserve">   </w:t>
      </w:r>
    </w:p>
    <w:tbl>
      <w:tblPr>
        <w:tblStyle w:val="2"/>
        <w:tblW w:w="895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3"/>
        <w:gridCol w:w="1426"/>
        <w:gridCol w:w="1422"/>
        <w:gridCol w:w="1278"/>
        <w:gridCol w:w="1260"/>
        <w:gridCol w:w="180"/>
        <w:gridCol w:w="1389"/>
        <w:gridCol w:w="1798"/>
        <w:gridCol w:w="103"/>
      </w:tblGrid>
      <w:tr w14:paraId="543616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103" w:type="dxa"/>
          <w:trHeight w:val="851" w:hRule="exact"/>
          <w:jc w:val="center"/>
        </w:trPr>
        <w:tc>
          <w:tcPr>
            <w:tcW w:w="1426" w:type="dxa"/>
            <w:vAlign w:val="center"/>
          </w:tcPr>
          <w:p w14:paraId="5E06F86D"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b/>
                <w:bCs/>
                <w:sz w:val="24"/>
                <w:szCs w:val="24"/>
              </w:rPr>
              <w:t>职工姓名</w:t>
            </w:r>
          </w:p>
        </w:tc>
        <w:tc>
          <w:tcPr>
            <w:tcW w:w="2700" w:type="dxa"/>
            <w:gridSpan w:val="2"/>
            <w:vAlign w:val="center"/>
          </w:tcPr>
          <w:p w14:paraId="7A5E0DF4"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34C05370"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b/>
                <w:bCs/>
                <w:sz w:val="24"/>
                <w:szCs w:val="24"/>
              </w:rPr>
              <w:t>性别</w:t>
            </w:r>
          </w:p>
        </w:tc>
        <w:tc>
          <w:tcPr>
            <w:tcW w:w="1569" w:type="dxa"/>
            <w:gridSpan w:val="2"/>
            <w:vAlign w:val="center"/>
          </w:tcPr>
          <w:p w14:paraId="6022A34B"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01" w:type="dxa"/>
            <w:gridSpan w:val="2"/>
            <w:vMerge w:val="restart"/>
            <w:vAlign w:val="center"/>
          </w:tcPr>
          <w:p w14:paraId="48FE66FE"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一寸免冠照片</w:t>
            </w:r>
          </w:p>
        </w:tc>
      </w:tr>
      <w:tr w14:paraId="1AD4E3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103" w:type="dxa"/>
          <w:trHeight w:val="851" w:hRule="exact"/>
          <w:jc w:val="center"/>
        </w:trPr>
        <w:tc>
          <w:tcPr>
            <w:tcW w:w="1426" w:type="dxa"/>
            <w:vAlign w:val="center"/>
          </w:tcPr>
          <w:p w14:paraId="0C4554ED"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b/>
                <w:bCs/>
                <w:sz w:val="24"/>
                <w:szCs w:val="24"/>
              </w:rPr>
              <w:t>出生年月</w:t>
            </w:r>
          </w:p>
        </w:tc>
        <w:tc>
          <w:tcPr>
            <w:tcW w:w="1422" w:type="dxa"/>
            <w:vAlign w:val="center"/>
          </w:tcPr>
          <w:p w14:paraId="62486929"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278" w:type="dxa"/>
            <w:vAlign w:val="center"/>
          </w:tcPr>
          <w:p w14:paraId="3F0EA198"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b/>
                <w:bCs/>
                <w:sz w:val="24"/>
                <w:szCs w:val="24"/>
              </w:rPr>
              <w:t>身份证</w:t>
            </w:r>
          </w:p>
          <w:p w14:paraId="2BAA0635"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b/>
                <w:bCs/>
                <w:sz w:val="24"/>
                <w:szCs w:val="24"/>
              </w:rPr>
              <w:t>号码</w:t>
            </w:r>
          </w:p>
        </w:tc>
        <w:tc>
          <w:tcPr>
            <w:tcW w:w="2829" w:type="dxa"/>
            <w:gridSpan w:val="3"/>
            <w:vAlign w:val="center"/>
          </w:tcPr>
          <w:p w14:paraId="2441DA9D"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01" w:type="dxa"/>
            <w:gridSpan w:val="2"/>
            <w:vMerge w:val="continue"/>
            <w:vAlign w:val="center"/>
          </w:tcPr>
          <w:p w14:paraId="4E505235"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</w:tr>
      <w:tr w14:paraId="60B00F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103" w:type="dxa"/>
          <w:trHeight w:val="851" w:hRule="exact"/>
          <w:jc w:val="center"/>
        </w:trPr>
        <w:tc>
          <w:tcPr>
            <w:tcW w:w="1426" w:type="dxa"/>
            <w:vAlign w:val="center"/>
          </w:tcPr>
          <w:p w14:paraId="21166EF7"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b/>
                <w:bCs/>
                <w:sz w:val="24"/>
                <w:szCs w:val="24"/>
              </w:rPr>
              <w:t>工作单位</w:t>
            </w:r>
          </w:p>
        </w:tc>
        <w:tc>
          <w:tcPr>
            <w:tcW w:w="5529" w:type="dxa"/>
            <w:gridSpan w:val="5"/>
            <w:vAlign w:val="center"/>
          </w:tcPr>
          <w:p w14:paraId="0B41F8ED"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01" w:type="dxa"/>
            <w:gridSpan w:val="2"/>
            <w:vMerge w:val="continue"/>
            <w:vAlign w:val="center"/>
          </w:tcPr>
          <w:p w14:paraId="18278E3D"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</w:tr>
      <w:tr w14:paraId="35B603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103" w:type="dxa"/>
          <w:trHeight w:val="851" w:hRule="exact"/>
          <w:jc w:val="center"/>
        </w:trPr>
        <w:tc>
          <w:tcPr>
            <w:tcW w:w="1426" w:type="dxa"/>
            <w:vAlign w:val="center"/>
          </w:tcPr>
          <w:p w14:paraId="1969FE66"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b/>
                <w:bCs/>
                <w:sz w:val="24"/>
                <w:szCs w:val="24"/>
              </w:rPr>
              <w:t>职业、工种或工作岗位</w:t>
            </w:r>
          </w:p>
        </w:tc>
        <w:tc>
          <w:tcPr>
            <w:tcW w:w="2700" w:type="dxa"/>
            <w:gridSpan w:val="2"/>
            <w:vAlign w:val="center"/>
          </w:tcPr>
          <w:p w14:paraId="0564CCCA"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440" w:type="dxa"/>
            <w:gridSpan w:val="2"/>
            <w:vAlign w:val="center"/>
          </w:tcPr>
          <w:p w14:paraId="26F2BA2A"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b/>
                <w:bCs/>
                <w:sz w:val="24"/>
                <w:szCs w:val="24"/>
              </w:rPr>
              <w:t>参加工作</w:t>
            </w:r>
          </w:p>
          <w:p w14:paraId="16821A42"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b/>
                <w:bCs/>
                <w:sz w:val="24"/>
                <w:szCs w:val="24"/>
              </w:rPr>
              <w:t>时间</w:t>
            </w:r>
          </w:p>
        </w:tc>
        <w:tc>
          <w:tcPr>
            <w:tcW w:w="3290" w:type="dxa"/>
            <w:gridSpan w:val="3"/>
            <w:vAlign w:val="center"/>
          </w:tcPr>
          <w:p w14:paraId="723EE082"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</w:tr>
      <w:tr w14:paraId="597D12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103" w:type="dxa"/>
          <w:trHeight w:val="851" w:hRule="exact"/>
          <w:jc w:val="center"/>
        </w:trPr>
        <w:tc>
          <w:tcPr>
            <w:tcW w:w="1426" w:type="dxa"/>
            <w:vAlign w:val="center"/>
          </w:tcPr>
          <w:p w14:paraId="0335A50F"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b/>
                <w:bCs/>
                <w:sz w:val="24"/>
                <w:szCs w:val="24"/>
              </w:rPr>
              <w:t>事故时间</w:t>
            </w:r>
          </w:p>
        </w:tc>
        <w:tc>
          <w:tcPr>
            <w:tcW w:w="2700" w:type="dxa"/>
            <w:gridSpan w:val="2"/>
            <w:vAlign w:val="center"/>
          </w:tcPr>
          <w:p w14:paraId="3BB19524"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440" w:type="dxa"/>
            <w:gridSpan w:val="2"/>
            <w:vAlign w:val="center"/>
          </w:tcPr>
          <w:p w14:paraId="7D474357"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b/>
                <w:bCs/>
                <w:sz w:val="24"/>
                <w:szCs w:val="24"/>
              </w:rPr>
              <w:t>事故地点</w:t>
            </w:r>
          </w:p>
        </w:tc>
        <w:tc>
          <w:tcPr>
            <w:tcW w:w="3290" w:type="dxa"/>
            <w:gridSpan w:val="3"/>
            <w:vAlign w:val="center"/>
          </w:tcPr>
          <w:p w14:paraId="73D56A7B"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</w:tr>
      <w:tr w14:paraId="728618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103" w:type="dxa"/>
          <w:trHeight w:val="851" w:hRule="exact"/>
          <w:jc w:val="center"/>
        </w:trPr>
        <w:tc>
          <w:tcPr>
            <w:tcW w:w="1426" w:type="dxa"/>
            <w:vAlign w:val="center"/>
          </w:tcPr>
          <w:p w14:paraId="298ACCF3"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b/>
                <w:bCs/>
                <w:sz w:val="24"/>
                <w:szCs w:val="24"/>
              </w:rPr>
              <w:t>诊断时间</w:t>
            </w:r>
          </w:p>
        </w:tc>
        <w:tc>
          <w:tcPr>
            <w:tcW w:w="2700" w:type="dxa"/>
            <w:gridSpan w:val="2"/>
            <w:vAlign w:val="center"/>
          </w:tcPr>
          <w:p w14:paraId="104D60BA"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440" w:type="dxa"/>
            <w:gridSpan w:val="2"/>
            <w:vAlign w:val="center"/>
          </w:tcPr>
          <w:p w14:paraId="0A6795C4"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b/>
                <w:bCs/>
                <w:sz w:val="24"/>
                <w:szCs w:val="24"/>
              </w:rPr>
              <w:t>诊断医院</w:t>
            </w:r>
          </w:p>
        </w:tc>
        <w:tc>
          <w:tcPr>
            <w:tcW w:w="3290" w:type="dxa"/>
            <w:gridSpan w:val="3"/>
            <w:vAlign w:val="center"/>
          </w:tcPr>
          <w:p w14:paraId="4A8A65FC"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</w:tr>
      <w:tr w14:paraId="674E1B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103" w:type="dxa"/>
          <w:trHeight w:val="851" w:hRule="exact"/>
          <w:jc w:val="center"/>
        </w:trPr>
        <w:tc>
          <w:tcPr>
            <w:tcW w:w="1426" w:type="dxa"/>
            <w:vAlign w:val="center"/>
          </w:tcPr>
          <w:p w14:paraId="7B7E6776"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b/>
                <w:bCs/>
                <w:sz w:val="24"/>
                <w:szCs w:val="24"/>
              </w:rPr>
              <w:t>伤害部位或疾病名称</w:t>
            </w:r>
          </w:p>
        </w:tc>
        <w:tc>
          <w:tcPr>
            <w:tcW w:w="2700" w:type="dxa"/>
            <w:gridSpan w:val="2"/>
            <w:vAlign w:val="center"/>
          </w:tcPr>
          <w:p w14:paraId="0EBF083E"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440" w:type="dxa"/>
            <w:gridSpan w:val="2"/>
            <w:vAlign w:val="center"/>
          </w:tcPr>
          <w:p w14:paraId="4D0B3319"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b/>
                <w:bCs/>
                <w:sz w:val="24"/>
                <w:szCs w:val="24"/>
              </w:rPr>
              <w:t>职业病名称</w:t>
            </w:r>
          </w:p>
        </w:tc>
        <w:tc>
          <w:tcPr>
            <w:tcW w:w="3290" w:type="dxa"/>
            <w:gridSpan w:val="3"/>
            <w:vAlign w:val="center"/>
          </w:tcPr>
          <w:p w14:paraId="019C6FF2"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</w:tr>
      <w:tr w14:paraId="1613D5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103" w:type="dxa"/>
          <w:trHeight w:val="991" w:hRule="exact"/>
          <w:jc w:val="center"/>
        </w:trPr>
        <w:tc>
          <w:tcPr>
            <w:tcW w:w="1426" w:type="dxa"/>
            <w:vAlign w:val="center"/>
          </w:tcPr>
          <w:p w14:paraId="67DE2537"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b/>
                <w:bCs/>
                <w:sz w:val="24"/>
                <w:szCs w:val="24"/>
              </w:rPr>
              <w:t>接触职业病</w:t>
            </w:r>
          </w:p>
          <w:p w14:paraId="5421A771"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b/>
                <w:bCs/>
                <w:sz w:val="24"/>
                <w:szCs w:val="24"/>
              </w:rPr>
              <w:t>危害岗位</w:t>
            </w:r>
          </w:p>
        </w:tc>
        <w:tc>
          <w:tcPr>
            <w:tcW w:w="2700" w:type="dxa"/>
            <w:gridSpan w:val="2"/>
            <w:vAlign w:val="center"/>
          </w:tcPr>
          <w:p w14:paraId="1AF6169D"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440" w:type="dxa"/>
            <w:gridSpan w:val="2"/>
            <w:vAlign w:val="center"/>
          </w:tcPr>
          <w:p w14:paraId="68C4E7F8"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b/>
                <w:bCs/>
                <w:sz w:val="24"/>
                <w:szCs w:val="24"/>
              </w:rPr>
              <w:t>接触职业病危害时间</w:t>
            </w:r>
          </w:p>
        </w:tc>
        <w:tc>
          <w:tcPr>
            <w:tcW w:w="3290" w:type="dxa"/>
            <w:gridSpan w:val="3"/>
            <w:vAlign w:val="center"/>
          </w:tcPr>
          <w:p w14:paraId="6E0EBC53">
            <w:pPr>
              <w:spacing w:line="340" w:lineRule="exact"/>
              <w:ind w:firstLine="132" w:firstLineChars="55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</w:tr>
      <w:tr w14:paraId="4DA41A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103" w:type="dxa"/>
          <w:trHeight w:val="6811" w:hRule="atLeast"/>
          <w:jc w:val="center"/>
        </w:trPr>
        <w:tc>
          <w:tcPr>
            <w:tcW w:w="8856" w:type="dxa"/>
            <w:gridSpan w:val="8"/>
          </w:tcPr>
          <w:p w14:paraId="7344B998">
            <w:pPr>
              <w:spacing w:line="340" w:lineRule="exact"/>
              <w:ind w:firstLine="211" w:firstLineChars="88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  <w:p w14:paraId="5532980F">
            <w:pPr>
              <w:spacing w:line="340" w:lineRule="exact"/>
              <w:ind w:firstLine="211" w:firstLineChars="88"/>
              <w:rPr>
                <w:rFonts w:ascii="Times New Roman" w:hAnsi="Times New Roman" w:eastAsia="仿宋_GB2312" w:cs="Times New Roman"/>
                <w:szCs w:val="21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伤害经过简述（可附页）：</w:t>
            </w:r>
          </w:p>
        </w:tc>
      </w:tr>
      <w:tr w14:paraId="2242C6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3" w:type="dxa"/>
          <w:trHeight w:val="4023" w:hRule="atLeast"/>
          <w:jc w:val="center"/>
        </w:trPr>
        <w:tc>
          <w:tcPr>
            <w:tcW w:w="8856" w:type="dxa"/>
            <w:gridSpan w:val="8"/>
          </w:tcPr>
          <w:p w14:paraId="37935A93">
            <w:pPr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sz w:val="30"/>
                <w:szCs w:val="30"/>
              </w:rPr>
              <w:t>受伤害职工或近亲属、工会组织意见：</w:t>
            </w:r>
          </w:p>
          <w:p w14:paraId="23729965">
            <w:pPr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</w:p>
          <w:p w14:paraId="665E63A3">
            <w:pPr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</w:p>
          <w:p w14:paraId="6A6E5EBD">
            <w:pPr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</w:p>
          <w:p w14:paraId="2EA33AAF">
            <w:pPr>
              <w:wordWrap w:val="0"/>
              <w:jc w:val="right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sz w:val="30"/>
                <w:szCs w:val="30"/>
              </w:rPr>
              <w:t>签字：　       　　　　　</w:t>
            </w:r>
          </w:p>
          <w:p w14:paraId="7D1260AA">
            <w:pPr>
              <w:wordWrap w:val="0"/>
              <w:jc w:val="right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sz w:val="30"/>
                <w:szCs w:val="30"/>
              </w:rPr>
              <w:t>年　月　日　　　　</w:t>
            </w:r>
          </w:p>
        </w:tc>
      </w:tr>
      <w:tr w14:paraId="6CDA35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3" w:type="dxa"/>
          <w:trHeight w:val="4431" w:hRule="atLeast"/>
          <w:jc w:val="center"/>
        </w:trPr>
        <w:tc>
          <w:tcPr>
            <w:tcW w:w="8856" w:type="dxa"/>
            <w:gridSpan w:val="8"/>
          </w:tcPr>
          <w:p w14:paraId="60AEC45E">
            <w:pPr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sz w:val="30"/>
                <w:szCs w:val="30"/>
              </w:rPr>
              <w:t>用人单位意见：</w:t>
            </w:r>
          </w:p>
          <w:p w14:paraId="4634CDEE">
            <w:pPr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</w:p>
          <w:p w14:paraId="3F278C20">
            <w:pPr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</w:p>
          <w:p w14:paraId="43F58CEF">
            <w:pPr>
              <w:wordWrap w:val="0"/>
              <w:jc w:val="right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sz w:val="30"/>
                <w:szCs w:val="30"/>
              </w:rPr>
              <w:t>法定代表人签字：          　　　　</w:t>
            </w:r>
          </w:p>
          <w:p w14:paraId="4551476F">
            <w:pPr>
              <w:wordWrap w:val="0"/>
              <w:jc w:val="right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sz w:val="30"/>
                <w:szCs w:val="30"/>
              </w:rPr>
              <w:t>印　章　　　　　　</w:t>
            </w:r>
          </w:p>
          <w:p w14:paraId="434276F4">
            <w:pPr>
              <w:wordWrap w:val="0"/>
              <w:jc w:val="right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sz w:val="30"/>
                <w:szCs w:val="30"/>
              </w:rPr>
              <w:t>年　月　日　　　　</w:t>
            </w:r>
          </w:p>
        </w:tc>
      </w:tr>
      <w:tr w14:paraId="64FE4E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3" w:type="dxa"/>
          <w:trHeight w:val="3875" w:hRule="atLeast"/>
          <w:jc w:val="center"/>
        </w:trPr>
        <w:tc>
          <w:tcPr>
            <w:tcW w:w="8856" w:type="dxa"/>
            <w:gridSpan w:val="8"/>
          </w:tcPr>
          <w:p w14:paraId="37C90A65">
            <w:pPr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sz w:val="30"/>
                <w:szCs w:val="30"/>
              </w:rPr>
              <w:t>社会保险行政部门意见：</w:t>
            </w:r>
          </w:p>
          <w:p w14:paraId="33B35584">
            <w:pPr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</w:p>
          <w:p w14:paraId="1DB696E0">
            <w:pPr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</w:p>
          <w:p w14:paraId="0E2FE04F">
            <w:pPr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</w:p>
          <w:p w14:paraId="05FF1B92">
            <w:pPr>
              <w:wordWrap w:val="0"/>
              <w:jc w:val="right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sz w:val="30"/>
                <w:szCs w:val="30"/>
              </w:rPr>
              <w:t>印　章　　　　　　</w:t>
            </w:r>
          </w:p>
          <w:p w14:paraId="076C81C3">
            <w:pPr>
              <w:wordWrap w:val="0"/>
              <w:jc w:val="right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sz w:val="30"/>
                <w:szCs w:val="30"/>
              </w:rPr>
              <w:t>年　月　日　　　　</w:t>
            </w:r>
          </w:p>
        </w:tc>
      </w:tr>
      <w:tr w14:paraId="67450F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3" w:type="dxa"/>
          <w:trHeight w:val="1084" w:hRule="atLeast"/>
          <w:jc w:val="center"/>
        </w:trPr>
        <w:tc>
          <w:tcPr>
            <w:tcW w:w="8856" w:type="dxa"/>
            <w:gridSpan w:val="8"/>
          </w:tcPr>
          <w:p w14:paraId="7E72DE23">
            <w:pPr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sz w:val="30"/>
                <w:szCs w:val="30"/>
              </w:rPr>
              <w:t>备注：</w:t>
            </w:r>
          </w:p>
        </w:tc>
      </w:tr>
    </w:tbl>
    <w:p w14:paraId="392E60B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lmZTg5OGJhOWQ1ZjYzMjg0ZWRkMDkyYjdiM2QwMjkifQ=="/>
  </w:docVars>
  <w:rsids>
    <w:rsidRoot w:val="3D933C6B"/>
    <w:rsid w:val="37770233"/>
    <w:rsid w:val="3D933C6B"/>
    <w:rsid w:val="6BE57C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1003</Words>
  <Characters>1013</Characters>
  <Lines>0</Lines>
  <Paragraphs>0</Paragraphs>
  <TotalTime>23</TotalTime>
  <ScaleCrop>false</ScaleCrop>
  <LinksUpToDate>false</LinksUpToDate>
  <CharactersWithSpaces>1377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2025-08-12T03:01:00Z</dcterms:created>
  <dc:creator>Administrator</dc:creator>
  <cp:lastModifiedBy>小蔡</cp:lastModifiedBy>
  <cp:lastPrinted>2026-02-26T08:49:31Z</cp:lastPrinted>
  <dcterms:modified xsi:type="dcterms:W3CDTF">2026-02-26T09:02:48Z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648A486CF564471DAE9CB1665CD41354_13</vt:lpwstr>
  </property>
  <property fmtid="{D5CDD505-2E9C-101B-9397-08002B2CF9AE}" pid="4" name="KSOTemplateDocerSaveRecord">
    <vt:lpwstr>eyJoZGlkIjoiM2U2OWI4YzI5Nzk1NGViNzBlODVjMjAwZWQ5NTU0OTAifQ==</vt:lpwstr>
  </property>
</Properties>
</file>